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B29" w:rsidRPr="00471192" w:rsidRDefault="00471192" w:rsidP="00471192">
      <w:pPr>
        <w:jc w:val="both"/>
        <w:rPr>
          <w:rFonts w:ascii="Sylfaen" w:hAnsi="Sylfaen"/>
          <w:b/>
          <w:sz w:val="32"/>
          <w:szCs w:val="32"/>
          <w:lang w:val="ka-GE"/>
        </w:rPr>
      </w:pPr>
      <w:r>
        <w:rPr>
          <w:rFonts w:ascii="Sylfaen" w:hAnsi="Sylfaen"/>
          <w:b/>
          <w:sz w:val="32"/>
          <w:szCs w:val="32"/>
          <w:lang w:val="ka-GE"/>
        </w:rPr>
        <w:t xml:space="preserve">        </w:t>
      </w:r>
      <w:r w:rsidRPr="00471192">
        <w:rPr>
          <w:rFonts w:ascii="Sylfaen" w:hAnsi="Sylfaen"/>
          <w:b/>
          <w:sz w:val="32"/>
          <w:szCs w:val="32"/>
          <w:lang w:val="ka-GE"/>
        </w:rPr>
        <w:t>დევნილები</w:t>
      </w:r>
    </w:p>
    <w:p w:rsidR="00AB4B29" w:rsidRPr="00471192" w:rsidRDefault="00AB4B29" w:rsidP="008F18BC">
      <w:pPr>
        <w:pStyle w:val="ListParagraph"/>
        <w:numPr>
          <w:ilvl w:val="0"/>
          <w:numId w:val="1"/>
        </w:numPr>
        <w:jc w:val="both"/>
        <w:rPr>
          <w:rFonts w:ascii="Sylfaen" w:hAnsi="Sylfaen" w:cs="Sylfaen"/>
          <w:b/>
          <w:sz w:val="32"/>
          <w:szCs w:val="32"/>
          <w:lang w:val="ka-GE"/>
        </w:rPr>
      </w:pPr>
      <w:r w:rsidRPr="00471192">
        <w:rPr>
          <w:rFonts w:ascii="Sylfaen" w:hAnsi="Sylfaen" w:cs="Sylfaen"/>
          <w:b/>
          <w:sz w:val="32"/>
          <w:szCs w:val="32"/>
          <w:lang w:val="ka-GE"/>
        </w:rPr>
        <w:t>ზოგადი სტატისტიკა</w:t>
      </w:r>
    </w:p>
    <w:p w:rsidR="00AB4B29" w:rsidRPr="00471192" w:rsidRDefault="00264DC3" w:rsidP="008F18BC">
      <w:pPr>
        <w:pStyle w:val="ListParagraph"/>
        <w:jc w:val="both"/>
        <w:rPr>
          <w:rFonts w:ascii="Sylfaen" w:hAnsi="Sylfaen" w:cs="Sylfaen"/>
          <w:sz w:val="32"/>
          <w:szCs w:val="32"/>
          <w:lang w:val="ka-GE"/>
        </w:rPr>
      </w:pPr>
      <w:r w:rsidRPr="00471192">
        <w:rPr>
          <w:rFonts w:ascii="Sylfaen" w:hAnsi="Sylfaen" w:cs="Sylfaen"/>
          <w:sz w:val="32"/>
          <w:szCs w:val="32"/>
          <w:lang w:val="ka-GE"/>
        </w:rPr>
        <w:t>201</w:t>
      </w:r>
      <w:r w:rsidRPr="00471192">
        <w:rPr>
          <w:rFonts w:ascii="Sylfaen" w:hAnsi="Sylfaen" w:cs="Sylfaen"/>
          <w:sz w:val="32"/>
          <w:szCs w:val="32"/>
        </w:rPr>
        <w:t>8</w:t>
      </w:r>
      <w:r w:rsidRPr="00471192">
        <w:rPr>
          <w:rFonts w:ascii="Sylfaen" w:hAnsi="Sylfaen" w:cs="Sylfaen"/>
          <w:sz w:val="32"/>
          <w:szCs w:val="32"/>
          <w:lang w:val="ka-GE"/>
        </w:rPr>
        <w:t xml:space="preserve"> წლის </w:t>
      </w:r>
      <w:r w:rsidRPr="00471192">
        <w:rPr>
          <w:rFonts w:ascii="Sylfaen" w:hAnsi="Sylfaen" w:cs="Sylfaen"/>
          <w:sz w:val="32"/>
          <w:szCs w:val="32"/>
        </w:rPr>
        <w:t>18</w:t>
      </w:r>
      <w:r w:rsidRPr="00471192">
        <w:rPr>
          <w:rFonts w:ascii="Sylfaen" w:hAnsi="Sylfaen" w:cs="Sylfaen"/>
          <w:sz w:val="32"/>
          <w:szCs w:val="32"/>
          <w:lang w:val="ka-GE"/>
        </w:rPr>
        <w:t xml:space="preserve"> ივნისის მდგომარეობით, დევნილთა მონაცემთა ბაზაში რეგისტრირებულია 280,0</w:t>
      </w:r>
      <w:r w:rsidR="00385992" w:rsidRPr="00471192">
        <w:rPr>
          <w:rFonts w:ascii="Sylfaen" w:hAnsi="Sylfaen" w:cs="Sylfaen"/>
          <w:sz w:val="32"/>
          <w:szCs w:val="32"/>
          <w:lang w:val="ka-GE"/>
        </w:rPr>
        <w:t>55</w:t>
      </w:r>
      <w:r w:rsidRPr="00471192">
        <w:rPr>
          <w:rFonts w:ascii="Sylfaen" w:hAnsi="Sylfaen" w:cs="Sylfaen"/>
          <w:sz w:val="32"/>
          <w:szCs w:val="32"/>
          <w:lang w:val="ka-GE"/>
        </w:rPr>
        <w:t xml:space="preserve"> დევნილი (89,322 ოჯახი).</w:t>
      </w:r>
    </w:p>
    <w:p w:rsidR="00896068" w:rsidRPr="00471192" w:rsidRDefault="00896068" w:rsidP="00385992">
      <w:pPr>
        <w:pStyle w:val="ListParagraph"/>
        <w:jc w:val="both"/>
        <w:rPr>
          <w:rFonts w:ascii="Sylfaen" w:hAnsi="Sylfaen" w:cs="Sylfaen"/>
          <w:sz w:val="32"/>
          <w:szCs w:val="32"/>
          <w:lang w:val="ka-GE"/>
        </w:rPr>
      </w:pPr>
    </w:p>
    <w:p w:rsidR="00385992" w:rsidRPr="00471192" w:rsidRDefault="00385992" w:rsidP="00385992">
      <w:pPr>
        <w:pStyle w:val="ListParagraph"/>
        <w:jc w:val="both"/>
        <w:rPr>
          <w:rFonts w:ascii="Sylfaen" w:hAnsi="Sylfaen" w:cs="Sylfaen"/>
          <w:sz w:val="32"/>
          <w:szCs w:val="32"/>
          <w:lang w:val="ka-GE"/>
        </w:rPr>
      </w:pPr>
      <w:r w:rsidRPr="00471192">
        <w:rPr>
          <w:rFonts w:ascii="Sylfaen" w:hAnsi="Sylfaen" w:cs="Sylfaen"/>
          <w:sz w:val="32"/>
          <w:szCs w:val="32"/>
          <w:lang w:val="ka-GE"/>
        </w:rPr>
        <w:t>დევნილების რაოდენობა 2013 წლის რეგისტრაციამდე 269248 დევნილი, 87472 ოჯახი. რეგისტრაციის დასრულების შემდეგ: 253392 დევნილი, 83996 ოჯახი.</w:t>
      </w:r>
    </w:p>
    <w:p w:rsidR="00264DC3" w:rsidRPr="00471192" w:rsidRDefault="00264DC3" w:rsidP="008F18BC">
      <w:pPr>
        <w:pStyle w:val="ListParagraph"/>
        <w:jc w:val="both"/>
        <w:rPr>
          <w:rFonts w:ascii="Sylfaen" w:hAnsi="Sylfaen" w:cs="Sylfaen"/>
          <w:sz w:val="32"/>
          <w:szCs w:val="32"/>
          <w:lang w:val="ka-GE"/>
        </w:rPr>
      </w:pPr>
    </w:p>
    <w:p w:rsidR="00AB4B29" w:rsidRPr="00471192" w:rsidRDefault="00385992" w:rsidP="008F18BC">
      <w:pPr>
        <w:pStyle w:val="ListParagraph"/>
        <w:jc w:val="both"/>
        <w:rPr>
          <w:rFonts w:ascii="Sylfaen" w:hAnsi="Sylfaen" w:cs="Sylfaen"/>
          <w:sz w:val="32"/>
          <w:szCs w:val="32"/>
          <w:lang w:val="ka-GE"/>
        </w:rPr>
      </w:pPr>
      <w:r w:rsidRPr="00471192">
        <w:rPr>
          <w:rFonts w:ascii="Sylfaen" w:hAnsi="Sylfaen" w:cs="Sylfaen"/>
          <w:sz w:val="32"/>
          <w:szCs w:val="32"/>
          <w:lang w:val="ka-GE"/>
        </w:rPr>
        <w:t>110</w:t>
      </w:r>
      <w:r w:rsidR="00264DC3" w:rsidRPr="00471192">
        <w:rPr>
          <w:rFonts w:ascii="Sylfaen" w:hAnsi="Sylfaen" w:cs="Sylfaen"/>
          <w:sz w:val="32"/>
          <w:szCs w:val="32"/>
          <w:lang w:val="ka-GE"/>
        </w:rPr>
        <w:t>,</w:t>
      </w:r>
      <w:r w:rsidRPr="00471192">
        <w:rPr>
          <w:rFonts w:ascii="Sylfaen" w:hAnsi="Sylfaen" w:cs="Sylfaen"/>
          <w:sz w:val="32"/>
          <w:szCs w:val="32"/>
          <w:lang w:val="ka-GE"/>
        </w:rPr>
        <w:t>835</w:t>
      </w:r>
      <w:r w:rsidR="00264DC3" w:rsidRPr="00471192">
        <w:rPr>
          <w:rFonts w:ascii="Sylfaen" w:hAnsi="Sylfaen" w:cs="Sylfaen"/>
          <w:sz w:val="32"/>
          <w:szCs w:val="32"/>
          <w:lang w:val="ka-GE"/>
        </w:rPr>
        <w:t xml:space="preserve"> დევნილი (3</w:t>
      </w:r>
      <w:r w:rsidRPr="00471192">
        <w:rPr>
          <w:rFonts w:ascii="Sylfaen" w:hAnsi="Sylfaen" w:cs="Sylfaen"/>
          <w:sz w:val="32"/>
          <w:szCs w:val="32"/>
          <w:lang w:val="ka-GE"/>
        </w:rPr>
        <w:t>8</w:t>
      </w:r>
      <w:r w:rsidR="00264DC3" w:rsidRPr="00471192">
        <w:rPr>
          <w:rFonts w:ascii="Sylfaen" w:hAnsi="Sylfaen" w:cs="Sylfaen"/>
          <w:sz w:val="32"/>
          <w:szCs w:val="32"/>
          <w:lang w:val="ka-GE"/>
        </w:rPr>
        <w:t>,</w:t>
      </w:r>
      <w:r w:rsidRPr="00471192">
        <w:rPr>
          <w:rFonts w:ascii="Sylfaen" w:hAnsi="Sylfaen" w:cs="Sylfaen"/>
          <w:sz w:val="32"/>
          <w:szCs w:val="32"/>
          <w:lang w:val="ka-GE"/>
        </w:rPr>
        <w:t>670</w:t>
      </w:r>
      <w:r w:rsidR="00264DC3" w:rsidRPr="00471192">
        <w:rPr>
          <w:rFonts w:ascii="Sylfaen" w:hAnsi="Sylfaen" w:cs="Sylfaen"/>
          <w:sz w:val="32"/>
          <w:szCs w:val="32"/>
          <w:lang w:val="ka-GE"/>
        </w:rPr>
        <w:t xml:space="preserve"> ოჯახი) უზრუნველყოფილია გრძელვადიანი განსახლებით.</w:t>
      </w:r>
    </w:p>
    <w:p w:rsidR="00264DC3" w:rsidRPr="00471192" w:rsidRDefault="00264DC3" w:rsidP="008F18BC">
      <w:pPr>
        <w:pStyle w:val="ListParagraph"/>
        <w:jc w:val="both"/>
        <w:rPr>
          <w:rFonts w:ascii="Sylfaen" w:hAnsi="Sylfaen" w:cs="Sylfaen"/>
          <w:sz w:val="32"/>
          <w:szCs w:val="32"/>
          <w:lang w:val="ka-GE"/>
        </w:rPr>
      </w:pPr>
    </w:p>
    <w:p w:rsidR="00B02AAB" w:rsidRDefault="00385992" w:rsidP="00B02AAB">
      <w:pPr>
        <w:pStyle w:val="ListParagraph"/>
        <w:jc w:val="both"/>
        <w:rPr>
          <w:rFonts w:ascii="Sylfaen" w:hAnsi="Sylfaen" w:cs="Sylfaen"/>
          <w:sz w:val="32"/>
          <w:szCs w:val="32"/>
          <w:lang w:val="ka-GE"/>
        </w:rPr>
      </w:pPr>
      <w:r w:rsidRPr="00471192">
        <w:rPr>
          <w:rFonts w:ascii="Sylfaen" w:hAnsi="Sylfaen" w:cs="Sylfaen"/>
          <w:b/>
          <w:sz w:val="32"/>
          <w:szCs w:val="32"/>
          <w:lang w:val="ka-GE"/>
        </w:rPr>
        <w:t>2013 წლამდე,</w:t>
      </w:r>
      <w:r w:rsidRPr="00471192">
        <w:rPr>
          <w:rFonts w:ascii="Sylfaen" w:hAnsi="Sylfaen" w:cs="Sylfaen"/>
          <w:sz w:val="32"/>
          <w:szCs w:val="32"/>
          <w:lang w:val="ka-GE"/>
        </w:rPr>
        <w:t xml:space="preserve"> გრძელვადიანი განსახლებით დაკმაყოფილებულ იქნა დააახლოებით 75</w:t>
      </w:r>
      <w:r w:rsidR="00B02AAB">
        <w:rPr>
          <w:rFonts w:ascii="Sylfaen" w:hAnsi="Sylfaen" w:cs="Sylfaen"/>
          <w:sz w:val="32"/>
          <w:szCs w:val="32"/>
          <w:lang w:val="ka-GE"/>
        </w:rPr>
        <w:t xml:space="preserve"> </w:t>
      </w:r>
      <w:r w:rsidRPr="00471192">
        <w:rPr>
          <w:rFonts w:ascii="Sylfaen" w:hAnsi="Sylfaen" w:cs="Sylfaen"/>
          <w:sz w:val="32"/>
          <w:szCs w:val="32"/>
          <w:lang w:val="ka-GE"/>
        </w:rPr>
        <w:t>057 დევნილი</w:t>
      </w:r>
      <w:r w:rsidR="00B02AAB">
        <w:rPr>
          <w:rFonts w:ascii="Sylfaen" w:hAnsi="Sylfaen" w:cs="Sylfaen"/>
          <w:sz w:val="32"/>
          <w:szCs w:val="32"/>
          <w:lang w:val="ka-GE"/>
        </w:rPr>
        <w:t xml:space="preserve">, </w:t>
      </w:r>
      <w:r w:rsidRPr="00471192">
        <w:rPr>
          <w:rFonts w:ascii="Sylfaen" w:hAnsi="Sylfaen" w:cs="Sylfaen"/>
          <w:sz w:val="32"/>
          <w:szCs w:val="32"/>
          <w:lang w:val="ka-GE"/>
        </w:rPr>
        <w:t>26</w:t>
      </w:r>
      <w:r w:rsidR="00B02AAB">
        <w:rPr>
          <w:rFonts w:ascii="Sylfaen" w:hAnsi="Sylfaen" w:cs="Sylfaen"/>
          <w:sz w:val="32"/>
          <w:szCs w:val="32"/>
          <w:lang w:val="ka-GE"/>
        </w:rPr>
        <w:t xml:space="preserve"> </w:t>
      </w:r>
      <w:r w:rsidRPr="00471192">
        <w:rPr>
          <w:rFonts w:ascii="Sylfaen" w:hAnsi="Sylfaen" w:cs="Sylfaen"/>
          <w:sz w:val="32"/>
          <w:szCs w:val="32"/>
          <w:lang w:val="ka-GE"/>
        </w:rPr>
        <w:t>669 ოჯახი</w:t>
      </w:r>
      <w:r w:rsidR="00B02AAB">
        <w:rPr>
          <w:rFonts w:ascii="Sylfaen" w:hAnsi="Sylfaen" w:cs="Sylfaen"/>
          <w:sz w:val="32"/>
          <w:szCs w:val="32"/>
          <w:lang w:val="ka-GE"/>
        </w:rPr>
        <w:t xml:space="preserve">, </w:t>
      </w:r>
      <w:r w:rsidR="00B02AAB" w:rsidRPr="00B02AAB">
        <w:rPr>
          <w:rFonts w:ascii="Sylfaen" w:hAnsi="Sylfaen" w:cs="Sylfaen"/>
          <w:sz w:val="32"/>
          <w:szCs w:val="32"/>
          <w:lang w:val="ka-GE"/>
        </w:rPr>
        <w:t>მათ შორის</w:t>
      </w:r>
      <w:r w:rsidR="00B02AAB">
        <w:rPr>
          <w:rFonts w:ascii="Sylfaen" w:hAnsi="Sylfaen" w:cs="Sylfaen"/>
          <w:sz w:val="32"/>
          <w:szCs w:val="32"/>
          <w:lang w:val="ka-GE"/>
        </w:rPr>
        <w:t>:</w:t>
      </w:r>
    </w:p>
    <w:p w:rsidR="00B02AAB" w:rsidRDefault="00B02AAB" w:rsidP="00B02AAB">
      <w:pPr>
        <w:pStyle w:val="ListParagraph"/>
        <w:jc w:val="both"/>
        <w:rPr>
          <w:rFonts w:ascii="Sylfaen" w:hAnsi="Sylfaen" w:cs="Sylfaen"/>
          <w:sz w:val="32"/>
          <w:szCs w:val="32"/>
          <w:lang w:val="ka-GE"/>
        </w:rPr>
      </w:pPr>
    </w:p>
    <w:p w:rsidR="00B02AAB" w:rsidRDefault="003C6536" w:rsidP="003C6536">
      <w:pPr>
        <w:pStyle w:val="ListParagraph"/>
        <w:numPr>
          <w:ilvl w:val="0"/>
          <w:numId w:val="5"/>
        </w:numPr>
        <w:jc w:val="both"/>
        <w:rPr>
          <w:rFonts w:ascii="Sylfaen" w:hAnsi="Sylfaen" w:cs="Sylfaen"/>
          <w:sz w:val="32"/>
          <w:szCs w:val="32"/>
          <w:lang w:val="ka-GE"/>
        </w:rPr>
      </w:pPr>
      <w:r w:rsidRPr="00B02AAB">
        <w:rPr>
          <w:rFonts w:ascii="Sylfaen" w:hAnsi="Sylfaen" w:cs="Sylfaen"/>
          <w:sz w:val="32"/>
          <w:szCs w:val="32"/>
          <w:lang w:val="ka-GE"/>
        </w:rPr>
        <w:t xml:space="preserve">2000-მდე დევნილი ოჯახი არის </w:t>
      </w:r>
      <w:r>
        <w:rPr>
          <w:rFonts w:ascii="Sylfaen" w:hAnsi="Sylfaen" w:cs="Sylfaen"/>
          <w:sz w:val="32"/>
          <w:szCs w:val="32"/>
          <w:lang w:val="ka-GE"/>
        </w:rPr>
        <w:t>„</w:t>
      </w:r>
      <w:r w:rsidRPr="00B02AAB">
        <w:rPr>
          <w:rFonts w:ascii="Sylfaen" w:hAnsi="Sylfaen" w:cs="Sylfaen"/>
          <w:sz w:val="32"/>
          <w:szCs w:val="32"/>
          <w:lang w:val="ka-GE"/>
        </w:rPr>
        <w:t>იძულებით კომპენსირებული</w:t>
      </w:r>
      <w:r>
        <w:rPr>
          <w:rFonts w:ascii="Sylfaen" w:hAnsi="Sylfaen" w:cs="Sylfaen"/>
          <w:sz w:val="32"/>
          <w:szCs w:val="32"/>
          <w:lang w:val="ka-GE"/>
        </w:rPr>
        <w:t>“</w:t>
      </w:r>
      <w:r w:rsidRPr="00B02AAB">
        <w:rPr>
          <w:rFonts w:ascii="Sylfaen" w:hAnsi="Sylfaen" w:cs="Sylfaen"/>
          <w:sz w:val="32"/>
          <w:szCs w:val="32"/>
          <w:lang w:val="ka-GE"/>
        </w:rPr>
        <w:t xml:space="preserve">, </w:t>
      </w:r>
      <w:r>
        <w:rPr>
          <w:rFonts w:ascii="Sylfaen" w:hAnsi="Sylfaen" w:cs="Sylfaen"/>
          <w:sz w:val="32"/>
          <w:szCs w:val="32"/>
          <w:lang w:val="ka-GE"/>
        </w:rPr>
        <w:t xml:space="preserve">მათ </w:t>
      </w:r>
      <w:r w:rsidRPr="00B02AAB">
        <w:rPr>
          <w:rFonts w:ascii="Sylfaen" w:hAnsi="Sylfaen" w:cs="Sylfaen"/>
          <w:sz w:val="32"/>
          <w:szCs w:val="32"/>
          <w:lang w:val="ka-GE"/>
        </w:rPr>
        <w:t>საკუთარი ნების საწინააღმდეგოდ გადასცეს თანხები და გამოასახლეს თავიანთი საცხოვრებლებიდან.</w:t>
      </w:r>
      <w:r>
        <w:rPr>
          <w:rFonts w:ascii="Sylfaen" w:hAnsi="Sylfaen" w:cs="Sylfaen"/>
          <w:sz w:val="32"/>
          <w:szCs w:val="32"/>
          <w:lang w:val="ka-GE"/>
        </w:rPr>
        <w:t xml:space="preserve"> </w:t>
      </w:r>
      <w:r w:rsidRPr="003C6536">
        <w:rPr>
          <w:rFonts w:ascii="Sylfaen" w:hAnsi="Sylfaen" w:cs="Sylfaen"/>
          <w:sz w:val="32"/>
          <w:szCs w:val="32"/>
          <w:lang w:val="ka-GE"/>
        </w:rPr>
        <w:t>3</w:t>
      </w:r>
      <w:r w:rsidR="00B02AAB" w:rsidRPr="003C6536">
        <w:rPr>
          <w:rFonts w:ascii="Sylfaen" w:hAnsi="Sylfaen" w:cs="Sylfaen"/>
          <w:sz w:val="32"/>
          <w:szCs w:val="32"/>
          <w:lang w:val="ka-GE"/>
        </w:rPr>
        <w:t xml:space="preserve">400 ოჯახი არის კომპენსირებული ოჯახი, რომლებმაც გრძელვადიანი საცხოვრებლის სანაცვლოდ მიიღეს 7000 ან 10 000 დოლარი.  </w:t>
      </w:r>
    </w:p>
    <w:p w:rsidR="003C6536" w:rsidRPr="003C6536" w:rsidRDefault="003C6536" w:rsidP="003C6536">
      <w:pPr>
        <w:pStyle w:val="ListParagraph"/>
        <w:ind w:left="1440"/>
        <w:jc w:val="both"/>
        <w:rPr>
          <w:rFonts w:ascii="Sylfaen" w:hAnsi="Sylfaen" w:cs="Sylfaen"/>
          <w:sz w:val="32"/>
          <w:szCs w:val="32"/>
          <w:lang w:val="ka-GE"/>
        </w:rPr>
      </w:pPr>
    </w:p>
    <w:p w:rsidR="00B02AAB" w:rsidRDefault="009F1B57" w:rsidP="00B02AAB">
      <w:pPr>
        <w:pStyle w:val="ListParagraph"/>
        <w:numPr>
          <w:ilvl w:val="0"/>
          <w:numId w:val="5"/>
        </w:numPr>
        <w:jc w:val="both"/>
        <w:rPr>
          <w:rFonts w:ascii="Sylfaen" w:hAnsi="Sylfaen" w:cs="Sylfaen"/>
          <w:sz w:val="32"/>
          <w:szCs w:val="32"/>
          <w:lang w:val="ka-GE"/>
        </w:rPr>
      </w:pPr>
      <w:r>
        <w:rPr>
          <w:rFonts w:ascii="Sylfaen" w:hAnsi="Sylfaen" w:cs="Sylfaen"/>
          <w:sz w:val="32"/>
          <w:szCs w:val="32"/>
          <w:lang w:val="ka-GE"/>
        </w:rPr>
        <w:t xml:space="preserve">2012 წლის საპარლამენტო არჩევნების წინ, </w:t>
      </w:r>
      <w:r w:rsidR="00B02AAB">
        <w:rPr>
          <w:rFonts w:ascii="Sylfaen" w:hAnsi="Sylfaen" w:cs="Sylfaen"/>
          <w:sz w:val="32"/>
          <w:szCs w:val="32"/>
          <w:lang w:val="ka-GE"/>
        </w:rPr>
        <w:t>7000 დევნილ ოჯახს</w:t>
      </w:r>
      <w:r>
        <w:rPr>
          <w:rFonts w:ascii="Sylfaen" w:hAnsi="Sylfaen" w:cs="Sylfaen"/>
          <w:sz w:val="32"/>
          <w:szCs w:val="32"/>
          <w:lang w:val="ka-GE"/>
        </w:rPr>
        <w:t>, დაჩქარებულ რეჟიმში,</w:t>
      </w:r>
      <w:r w:rsidR="00B02AAB">
        <w:rPr>
          <w:rFonts w:ascii="Sylfaen" w:hAnsi="Sylfaen" w:cs="Sylfaen"/>
          <w:sz w:val="32"/>
          <w:szCs w:val="32"/>
          <w:lang w:val="ka-GE"/>
        </w:rPr>
        <w:t xml:space="preserve"> საკუთრებაში გადასცეს  სტანდარტებთან შეუსაბამო საცხოვრებელი ფართები</w:t>
      </w:r>
      <w:r>
        <w:rPr>
          <w:rFonts w:ascii="Sylfaen" w:hAnsi="Sylfaen" w:cs="Sylfaen"/>
          <w:sz w:val="32"/>
          <w:szCs w:val="32"/>
          <w:lang w:val="ka-GE"/>
        </w:rPr>
        <w:t xml:space="preserve">, მაგალითად 18კვმ-ის </w:t>
      </w:r>
      <w:r w:rsidR="004174A5">
        <w:rPr>
          <w:rFonts w:ascii="Sylfaen" w:hAnsi="Sylfaen" w:cs="Sylfaen"/>
          <w:sz w:val="32"/>
          <w:szCs w:val="32"/>
          <w:lang w:val="ka-GE"/>
        </w:rPr>
        <w:t>ფართში</w:t>
      </w:r>
      <w:r>
        <w:rPr>
          <w:rFonts w:ascii="Sylfaen" w:hAnsi="Sylfaen" w:cs="Sylfaen"/>
          <w:sz w:val="32"/>
          <w:szCs w:val="32"/>
          <w:lang w:val="ka-GE"/>
        </w:rPr>
        <w:t xml:space="preserve"> ცხოვრობენ 5-7 სულიანი </w:t>
      </w:r>
      <w:r>
        <w:rPr>
          <w:rFonts w:ascii="Sylfaen" w:hAnsi="Sylfaen" w:cs="Sylfaen"/>
          <w:sz w:val="32"/>
          <w:szCs w:val="32"/>
          <w:lang w:val="ka-GE"/>
        </w:rPr>
        <w:lastRenderedPageBreak/>
        <w:t xml:space="preserve">ოჯახები. </w:t>
      </w:r>
      <w:r w:rsidR="00B02AAB">
        <w:rPr>
          <w:rFonts w:ascii="Sylfaen" w:hAnsi="Sylfaen" w:cs="Sylfaen"/>
          <w:sz w:val="32"/>
          <w:szCs w:val="32"/>
          <w:lang w:val="ka-GE"/>
        </w:rPr>
        <w:t xml:space="preserve"> იმ შემთხვევაში თუ უარს იტყოდნენ დაკანონებაზე აშანტაჟებდნენ თბილისიდან გასახლებით.</w:t>
      </w:r>
    </w:p>
    <w:p w:rsidR="004174A5" w:rsidRPr="004174A5" w:rsidRDefault="004174A5" w:rsidP="004174A5">
      <w:pPr>
        <w:pStyle w:val="ListParagraph"/>
        <w:rPr>
          <w:rFonts w:ascii="Sylfaen" w:hAnsi="Sylfaen" w:cs="Sylfaen"/>
          <w:sz w:val="32"/>
          <w:szCs w:val="32"/>
          <w:lang w:val="ka-GE"/>
        </w:rPr>
      </w:pPr>
    </w:p>
    <w:p w:rsidR="004174A5" w:rsidRDefault="008D2E69" w:rsidP="00B02AAB">
      <w:pPr>
        <w:pStyle w:val="ListParagraph"/>
        <w:numPr>
          <w:ilvl w:val="0"/>
          <w:numId w:val="5"/>
        </w:numPr>
        <w:jc w:val="both"/>
        <w:rPr>
          <w:rFonts w:ascii="Sylfaen" w:hAnsi="Sylfaen" w:cs="Sylfaen"/>
          <w:sz w:val="32"/>
          <w:szCs w:val="32"/>
          <w:lang w:val="ka-GE"/>
        </w:rPr>
      </w:pPr>
      <w:r>
        <w:rPr>
          <w:rFonts w:ascii="Sylfaen" w:hAnsi="Sylfaen" w:cs="Sylfaen"/>
          <w:sz w:val="32"/>
          <w:szCs w:val="32"/>
          <w:lang w:val="ka-GE"/>
        </w:rPr>
        <w:t>2008 წლის ომის შემდეგ,  602</w:t>
      </w:r>
      <w:r w:rsidR="004174A5">
        <w:rPr>
          <w:rFonts w:ascii="Sylfaen" w:hAnsi="Sylfaen" w:cs="Sylfaen"/>
          <w:sz w:val="32"/>
          <w:szCs w:val="32"/>
          <w:lang w:val="ka-GE"/>
        </w:rPr>
        <w:t>0 დევნილი ოჯახისთვის</w:t>
      </w:r>
      <w:r>
        <w:rPr>
          <w:rFonts w:ascii="Sylfaen" w:hAnsi="Sylfaen" w:cs="Sylfaen"/>
          <w:sz w:val="32"/>
          <w:szCs w:val="32"/>
          <w:lang w:val="ka-GE"/>
        </w:rPr>
        <w:t xml:space="preserve"> აშენდა კოტეჟის ტიპის საცხოვრებელი ფართები. </w:t>
      </w:r>
    </w:p>
    <w:p w:rsidR="008D2E69" w:rsidRPr="008D2E69" w:rsidRDefault="008D2E69" w:rsidP="008D2E69">
      <w:pPr>
        <w:pStyle w:val="ListParagraph"/>
        <w:rPr>
          <w:rFonts w:ascii="Sylfaen" w:hAnsi="Sylfaen" w:cs="Sylfaen"/>
          <w:sz w:val="32"/>
          <w:szCs w:val="32"/>
          <w:lang w:val="ka-GE"/>
        </w:rPr>
      </w:pPr>
    </w:p>
    <w:p w:rsidR="008D2E69" w:rsidRDefault="008D2E69" w:rsidP="00B02AAB">
      <w:pPr>
        <w:pStyle w:val="ListParagraph"/>
        <w:numPr>
          <w:ilvl w:val="0"/>
          <w:numId w:val="5"/>
        </w:numPr>
        <w:jc w:val="both"/>
        <w:rPr>
          <w:rFonts w:ascii="Sylfaen" w:hAnsi="Sylfaen" w:cs="Sylfaen"/>
          <w:sz w:val="32"/>
          <w:szCs w:val="32"/>
          <w:lang w:val="ka-GE"/>
        </w:rPr>
      </w:pPr>
      <w:r>
        <w:rPr>
          <w:rFonts w:ascii="Sylfaen" w:hAnsi="Sylfaen" w:cs="Sylfaen"/>
          <w:sz w:val="32"/>
          <w:szCs w:val="32"/>
          <w:lang w:val="ka-GE"/>
        </w:rPr>
        <w:t>6173 დევნილ ოჯახს საცხოვრებელი ფართი გადაეცა რეაბილიტირებულ შენობებში.</w:t>
      </w:r>
    </w:p>
    <w:p w:rsidR="008D2E69" w:rsidRPr="008D2E69" w:rsidRDefault="008D2E69" w:rsidP="008D2E69">
      <w:pPr>
        <w:pStyle w:val="ListParagraph"/>
        <w:rPr>
          <w:rFonts w:ascii="Sylfaen" w:hAnsi="Sylfaen" w:cs="Sylfaen"/>
          <w:sz w:val="32"/>
          <w:szCs w:val="32"/>
          <w:lang w:val="ka-GE"/>
        </w:rPr>
      </w:pPr>
    </w:p>
    <w:p w:rsidR="008D2E69" w:rsidRPr="00471192" w:rsidRDefault="008D2E69" w:rsidP="00B02AAB">
      <w:pPr>
        <w:pStyle w:val="ListParagraph"/>
        <w:numPr>
          <w:ilvl w:val="0"/>
          <w:numId w:val="5"/>
        </w:numPr>
        <w:jc w:val="both"/>
        <w:rPr>
          <w:rFonts w:ascii="Sylfaen" w:hAnsi="Sylfaen" w:cs="Sylfaen"/>
          <w:sz w:val="32"/>
          <w:szCs w:val="32"/>
          <w:lang w:val="ka-GE"/>
        </w:rPr>
      </w:pPr>
      <w:r>
        <w:rPr>
          <w:rFonts w:ascii="Sylfaen" w:hAnsi="Sylfaen" w:cs="Sylfaen"/>
          <w:sz w:val="32"/>
          <w:szCs w:val="32"/>
          <w:lang w:val="ka-GE"/>
        </w:rPr>
        <w:t>90-იანი წლებიდან 2012 წლამდე, მხოლოდ 2076-მა ოჯახმა მიიღო ბინა ახალაშენებულ კორპუსებში.</w:t>
      </w:r>
    </w:p>
    <w:p w:rsidR="00385992" w:rsidRPr="00471192" w:rsidRDefault="00385992" w:rsidP="008F18BC">
      <w:pPr>
        <w:pStyle w:val="ListParagraph"/>
        <w:jc w:val="both"/>
        <w:rPr>
          <w:rFonts w:ascii="Sylfaen" w:hAnsi="Sylfaen" w:cs="Sylfaen"/>
          <w:sz w:val="32"/>
          <w:szCs w:val="32"/>
          <w:lang w:val="ka-GE"/>
        </w:rPr>
      </w:pPr>
    </w:p>
    <w:p w:rsidR="00AB4B29" w:rsidRPr="00471192" w:rsidRDefault="00264DC3" w:rsidP="008F18BC">
      <w:pPr>
        <w:pStyle w:val="ListParagraph"/>
        <w:jc w:val="both"/>
        <w:rPr>
          <w:rFonts w:ascii="Sylfaen" w:hAnsi="Sylfaen" w:cs="Sylfaen"/>
          <w:sz w:val="32"/>
          <w:szCs w:val="32"/>
          <w:lang w:val="ka-GE"/>
        </w:rPr>
      </w:pPr>
      <w:r w:rsidRPr="00471192">
        <w:rPr>
          <w:rFonts w:ascii="Sylfaen" w:hAnsi="Sylfaen" w:cs="Sylfaen"/>
          <w:b/>
          <w:sz w:val="32"/>
          <w:szCs w:val="32"/>
          <w:lang w:val="ka-GE"/>
        </w:rPr>
        <w:t>2013 წლიდან დღემდე,</w:t>
      </w:r>
      <w:r w:rsidR="00AB4B29" w:rsidRPr="00471192">
        <w:rPr>
          <w:rFonts w:ascii="Sylfaen" w:hAnsi="Sylfaen" w:cs="Sylfaen"/>
          <w:sz w:val="32"/>
          <w:szCs w:val="32"/>
          <w:lang w:val="ka-GE"/>
        </w:rPr>
        <w:t xml:space="preserve"> გრძელვადიანი განსახლებით დაკმაყოფილებულ იქნა </w:t>
      </w:r>
      <w:r w:rsidRPr="00471192">
        <w:rPr>
          <w:rFonts w:ascii="Sylfaen" w:hAnsi="Sylfaen" w:cs="Sylfaen"/>
          <w:sz w:val="32"/>
          <w:szCs w:val="32"/>
          <w:lang w:val="ka-GE"/>
        </w:rPr>
        <w:t xml:space="preserve">დააახლოებით </w:t>
      </w:r>
      <w:r w:rsidR="00385992" w:rsidRPr="00471192">
        <w:rPr>
          <w:rFonts w:ascii="Sylfaen" w:hAnsi="Sylfaen" w:cs="Sylfaen"/>
          <w:sz w:val="32"/>
          <w:szCs w:val="32"/>
          <w:lang w:val="ka-GE"/>
        </w:rPr>
        <w:t>35778</w:t>
      </w:r>
      <w:r w:rsidRPr="00471192">
        <w:rPr>
          <w:rFonts w:ascii="Sylfaen" w:hAnsi="Sylfaen" w:cs="Sylfaen"/>
          <w:sz w:val="32"/>
          <w:szCs w:val="32"/>
          <w:lang w:val="ka-GE"/>
        </w:rPr>
        <w:t xml:space="preserve"> დევნილი</w:t>
      </w:r>
      <w:r w:rsidR="00385992" w:rsidRPr="00471192">
        <w:rPr>
          <w:rFonts w:ascii="Sylfaen" w:hAnsi="Sylfaen" w:cs="Sylfaen"/>
          <w:sz w:val="32"/>
          <w:szCs w:val="32"/>
          <w:lang w:val="ka-GE"/>
        </w:rPr>
        <w:t xml:space="preserve"> (12</w:t>
      </w:r>
      <w:r w:rsidRPr="00471192">
        <w:rPr>
          <w:rFonts w:ascii="Sylfaen" w:hAnsi="Sylfaen" w:cs="Sylfaen"/>
          <w:sz w:val="32"/>
          <w:szCs w:val="32"/>
          <w:lang w:val="ka-GE"/>
        </w:rPr>
        <w:t>,00</w:t>
      </w:r>
      <w:r w:rsidR="00385992" w:rsidRPr="00471192">
        <w:rPr>
          <w:rFonts w:ascii="Sylfaen" w:hAnsi="Sylfaen" w:cs="Sylfaen"/>
          <w:sz w:val="32"/>
          <w:szCs w:val="32"/>
          <w:lang w:val="ka-GE"/>
        </w:rPr>
        <w:t>1</w:t>
      </w:r>
      <w:r w:rsidRPr="00471192">
        <w:rPr>
          <w:rFonts w:ascii="Sylfaen" w:hAnsi="Sylfaen" w:cs="Sylfaen"/>
          <w:sz w:val="32"/>
          <w:szCs w:val="32"/>
          <w:lang w:val="ka-GE"/>
        </w:rPr>
        <w:t xml:space="preserve"> ოჯახი).</w:t>
      </w:r>
    </w:p>
    <w:p w:rsidR="00385992" w:rsidRPr="00471192" w:rsidRDefault="00385992" w:rsidP="008F18BC">
      <w:pPr>
        <w:pStyle w:val="ListParagraph"/>
        <w:jc w:val="both"/>
        <w:rPr>
          <w:rFonts w:ascii="Sylfaen" w:hAnsi="Sylfaen" w:cs="Sylfaen"/>
          <w:sz w:val="32"/>
          <w:szCs w:val="32"/>
          <w:lang w:val="ka-GE"/>
        </w:rPr>
      </w:pPr>
    </w:p>
    <w:p w:rsidR="00AB4B29" w:rsidRPr="00471192" w:rsidRDefault="00AB4B29" w:rsidP="008F18BC">
      <w:pPr>
        <w:pStyle w:val="ListParagraph"/>
        <w:numPr>
          <w:ilvl w:val="0"/>
          <w:numId w:val="1"/>
        </w:numPr>
        <w:jc w:val="both"/>
        <w:rPr>
          <w:rFonts w:ascii="Sylfaen" w:hAnsi="Sylfaen"/>
          <w:b/>
          <w:sz w:val="32"/>
          <w:szCs w:val="32"/>
          <w:lang w:val="ka-GE"/>
        </w:rPr>
      </w:pPr>
      <w:r w:rsidRPr="00471192">
        <w:rPr>
          <w:rFonts w:ascii="Sylfaen" w:hAnsi="Sylfaen"/>
          <w:b/>
          <w:sz w:val="32"/>
          <w:szCs w:val="32"/>
          <w:lang w:val="ka-GE"/>
        </w:rPr>
        <w:t>ნგრევადი ობიექტები</w:t>
      </w:r>
    </w:p>
    <w:p w:rsidR="00AB4B29" w:rsidRPr="00471192" w:rsidRDefault="00AB4B29" w:rsidP="008F18BC">
      <w:pPr>
        <w:pStyle w:val="ListParagraph"/>
        <w:jc w:val="both"/>
        <w:rPr>
          <w:rFonts w:ascii="Sylfaen" w:hAnsi="Sylfaen"/>
          <w:sz w:val="32"/>
          <w:szCs w:val="32"/>
          <w:lang w:val="ka-GE"/>
        </w:rPr>
      </w:pPr>
    </w:p>
    <w:p w:rsidR="00AB4B29" w:rsidRPr="00471192" w:rsidRDefault="00264DC3" w:rsidP="008F18BC">
      <w:pPr>
        <w:pStyle w:val="ListParagraph"/>
        <w:jc w:val="both"/>
        <w:rPr>
          <w:rFonts w:ascii="Sylfaen" w:hAnsi="Sylfaen" w:cs="Sylfaen"/>
          <w:sz w:val="32"/>
          <w:szCs w:val="32"/>
          <w:lang w:val="ka-GE"/>
        </w:rPr>
      </w:pPr>
      <w:r w:rsidRPr="00471192">
        <w:rPr>
          <w:rFonts w:ascii="Sylfaen" w:hAnsi="Sylfaen"/>
          <w:sz w:val="32"/>
          <w:szCs w:val="32"/>
          <w:lang w:val="ka-GE"/>
        </w:rPr>
        <w:t>ამჟამად</w:t>
      </w:r>
      <w:r w:rsidR="00AB4B29" w:rsidRPr="00471192">
        <w:rPr>
          <w:rFonts w:ascii="Sylfaen" w:hAnsi="Sylfaen"/>
          <w:sz w:val="32"/>
          <w:szCs w:val="32"/>
          <w:lang w:val="ka-GE"/>
        </w:rPr>
        <w:t xml:space="preserve"> დევნილთა განსახლების 1</w:t>
      </w:r>
      <w:r w:rsidR="008F18BC" w:rsidRPr="00471192">
        <w:rPr>
          <w:rFonts w:ascii="Sylfaen" w:hAnsi="Sylfaen"/>
          <w:sz w:val="32"/>
          <w:szCs w:val="32"/>
          <w:lang w:val="ka-GE"/>
        </w:rPr>
        <w:t>10</w:t>
      </w:r>
      <w:r w:rsidR="00AB4B29" w:rsidRPr="00471192">
        <w:rPr>
          <w:rFonts w:ascii="Sylfaen" w:hAnsi="Sylfaen"/>
          <w:sz w:val="32"/>
          <w:szCs w:val="32"/>
          <w:lang w:val="ka-GE"/>
        </w:rPr>
        <w:t xml:space="preserve"> ობიექტზე არსებობს ექსპერტიზის დასკვნები, რომელთა მიხედვითაც ეს ობიექტები მიჩნეულ იქნა </w:t>
      </w:r>
      <w:r w:rsidR="00AB4B29" w:rsidRPr="00471192">
        <w:rPr>
          <w:rFonts w:ascii="Sylfaen" w:hAnsi="Sylfaen" w:cs="Sylfaen"/>
          <w:sz w:val="32"/>
          <w:szCs w:val="32"/>
          <w:lang w:val="ka-GE"/>
        </w:rPr>
        <w:t>სიცოცხლისათვის</w:t>
      </w:r>
      <w:r w:rsidR="00AB4B29" w:rsidRPr="00471192">
        <w:rPr>
          <w:sz w:val="32"/>
          <w:szCs w:val="32"/>
          <w:lang w:val="ka-GE"/>
        </w:rPr>
        <w:t xml:space="preserve"> </w:t>
      </w:r>
      <w:r w:rsidR="00AB4B29" w:rsidRPr="00471192">
        <w:rPr>
          <w:rFonts w:ascii="Sylfaen" w:hAnsi="Sylfaen" w:cs="Sylfaen"/>
          <w:sz w:val="32"/>
          <w:szCs w:val="32"/>
          <w:lang w:val="ka-GE"/>
        </w:rPr>
        <w:t>ან</w:t>
      </w:r>
      <w:r w:rsidR="00AB4B29" w:rsidRPr="00471192">
        <w:rPr>
          <w:sz w:val="32"/>
          <w:szCs w:val="32"/>
          <w:lang w:val="ka-GE"/>
        </w:rPr>
        <w:t xml:space="preserve"> </w:t>
      </w:r>
      <w:r w:rsidR="008F18BC" w:rsidRPr="00471192">
        <w:rPr>
          <w:rFonts w:ascii="Sylfaen" w:hAnsi="Sylfaen" w:cs="Sylfaen"/>
          <w:sz w:val="32"/>
          <w:szCs w:val="32"/>
          <w:lang w:val="ka-GE"/>
        </w:rPr>
        <w:t>ჯანმრთელობის</w:t>
      </w:r>
      <w:r w:rsidR="00AB4B29" w:rsidRPr="00471192">
        <w:rPr>
          <w:rFonts w:ascii="Sylfaen" w:hAnsi="Sylfaen" w:cs="Sylfaen"/>
          <w:sz w:val="32"/>
          <w:szCs w:val="32"/>
          <w:lang w:val="ka-GE"/>
        </w:rPr>
        <w:t>თვის</w:t>
      </w:r>
      <w:r w:rsidR="00AB4B29" w:rsidRPr="00471192">
        <w:rPr>
          <w:sz w:val="32"/>
          <w:szCs w:val="32"/>
          <w:lang w:val="ka-GE"/>
        </w:rPr>
        <w:t xml:space="preserve"> </w:t>
      </w:r>
      <w:r w:rsidR="00AB4B29" w:rsidRPr="00471192">
        <w:rPr>
          <w:rFonts w:ascii="Sylfaen" w:hAnsi="Sylfaen" w:cs="Sylfaen"/>
          <w:sz w:val="32"/>
          <w:szCs w:val="32"/>
          <w:lang w:val="ka-GE"/>
        </w:rPr>
        <w:t>მომეტებული</w:t>
      </w:r>
      <w:r w:rsidR="00AB4B29" w:rsidRPr="00471192">
        <w:rPr>
          <w:sz w:val="32"/>
          <w:szCs w:val="32"/>
          <w:lang w:val="ka-GE"/>
        </w:rPr>
        <w:t xml:space="preserve"> </w:t>
      </w:r>
      <w:r w:rsidR="00AB4B29" w:rsidRPr="00471192">
        <w:rPr>
          <w:rFonts w:ascii="Sylfaen" w:hAnsi="Sylfaen" w:cs="Sylfaen"/>
          <w:sz w:val="32"/>
          <w:szCs w:val="32"/>
          <w:lang w:val="ka-GE"/>
        </w:rPr>
        <w:t>საფრთხის</w:t>
      </w:r>
      <w:r w:rsidR="00AB4B29" w:rsidRPr="00471192">
        <w:rPr>
          <w:sz w:val="32"/>
          <w:szCs w:val="32"/>
          <w:lang w:val="ka-GE"/>
        </w:rPr>
        <w:t xml:space="preserve"> </w:t>
      </w:r>
      <w:r w:rsidR="00AB4B29" w:rsidRPr="00471192">
        <w:rPr>
          <w:rFonts w:ascii="Sylfaen" w:hAnsi="Sylfaen" w:cs="Sylfaen"/>
          <w:sz w:val="32"/>
          <w:szCs w:val="32"/>
          <w:lang w:val="ka-GE"/>
        </w:rPr>
        <w:t>შემცველ</w:t>
      </w:r>
      <w:r w:rsidR="00AB4B29" w:rsidRPr="00471192">
        <w:rPr>
          <w:sz w:val="32"/>
          <w:szCs w:val="32"/>
          <w:lang w:val="ka-GE"/>
        </w:rPr>
        <w:t xml:space="preserve"> </w:t>
      </w:r>
      <w:r w:rsidR="00AB4B29" w:rsidRPr="00471192">
        <w:rPr>
          <w:rFonts w:ascii="Sylfaen" w:hAnsi="Sylfaen" w:cs="Sylfaen"/>
          <w:sz w:val="32"/>
          <w:szCs w:val="32"/>
          <w:lang w:val="ka-GE"/>
        </w:rPr>
        <w:t>ნგრევად</w:t>
      </w:r>
      <w:r w:rsidR="00AB4B29" w:rsidRPr="00471192">
        <w:rPr>
          <w:sz w:val="32"/>
          <w:szCs w:val="32"/>
          <w:lang w:val="ka-GE"/>
        </w:rPr>
        <w:t xml:space="preserve"> </w:t>
      </w:r>
      <w:r w:rsidR="00AB4B29" w:rsidRPr="00471192">
        <w:rPr>
          <w:rFonts w:ascii="Sylfaen" w:hAnsi="Sylfaen" w:cs="Sylfaen"/>
          <w:sz w:val="32"/>
          <w:szCs w:val="32"/>
          <w:lang w:val="ka-GE"/>
        </w:rPr>
        <w:t>და</w:t>
      </w:r>
      <w:r w:rsidR="00AB4B29" w:rsidRPr="00471192">
        <w:rPr>
          <w:sz w:val="32"/>
          <w:szCs w:val="32"/>
          <w:lang w:val="ka-GE"/>
        </w:rPr>
        <w:t>/</w:t>
      </w:r>
      <w:r w:rsidR="00AB4B29" w:rsidRPr="00471192">
        <w:rPr>
          <w:rFonts w:ascii="Sylfaen" w:hAnsi="Sylfaen" w:cs="Sylfaen"/>
          <w:sz w:val="32"/>
          <w:szCs w:val="32"/>
          <w:lang w:val="ka-GE"/>
        </w:rPr>
        <w:t>ან</w:t>
      </w:r>
      <w:r w:rsidR="00AB4B29" w:rsidRPr="00471192">
        <w:rPr>
          <w:sz w:val="32"/>
          <w:szCs w:val="32"/>
          <w:lang w:val="ka-GE"/>
        </w:rPr>
        <w:t xml:space="preserve"> </w:t>
      </w:r>
      <w:r w:rsidR="00AB4B29" w:rsidRPr="00471192">
        <w:rPr>
          <w:rFonts w:ascii="Sylfaen" w:hAnsi="Sylfaen" w:cs="Sylfaen"/>
          <w:sz w:val="32"/>
          <w:szCs w:val="32"/>
          <w:lang w:val="ka-GE"/>
        </w:rPr>
        <w:t>საცხოვრებლად</w:t>
      </w:r>
      <w:r w:rsidR="00AB4B29" w:rsidRPr="00471192">
        <w:rPr>
          <w:sz w:val="32"/>
          <w:szCs w:val="32"/>
          <w:lang w:val="ka-GE"/>
        </w:rPr>
        <w:t xml:space="preserve"> </w:t>
      </w:r>
      <w:r w:rsidR="00AB4B29" w:rsidRPr="00471192">
        <w:rPr>
          <w:rFonts w:ascii="Sylfaen" w:hAnsi="Sylfaen" w:cs="Sylfaen"/>
          <w:sz w:val="32"/>
          <w:szCs w:val="32"/>
          <w:lang w:val="ka-GE"/>
        </w:rPr>
        <w:t>უვარგის შენობებად.  ჯამში, აღნ</w:t>
      </w:r>
      <w:r w:rsidR="00F3496E" w:rsidRPr="00471192">
        <w:rPr>
          <w:rFonts w:ascii="Sylfaen" w:hAnsi="Sylfaen" w:cs="Sylfaen"/>
          <w:sz w:val="32"/>
          <w:szCs w:val="32"/>
          <w:lang w:val="ka-GE"/>
        </w:rPr>
        <w:t>ი</w:t>
      </w:r>
      <w:r w:rsidR="00AB4B29" w:rsidRPr="00471192">
        <w:rPr>
          <w:rFonts w:ascii="Sylfaen" w:hAnsi="Sylfaen" w:cs="Sylfaen"/>
          <w:sz w:val="32"/>
          <w:szCs w:val="32"/>
          <w:lang w:val="ka-GE"/>
        </w:rPr>
        <w:t>შნულ 1</w:t>
      </w:r>
      <w:r w:rsidR="008F18BC" w:rsidRPr="00471192">
        <w:rPr>
          <w:rFonts w:ascii="Sylfaen" w:hAnsi="Sylfaen" w:cs="Sylfaen"/>
          <w:sz w:val="32"/>
          <w:szCs w:val="32"/>
          <w:lang w:val="ka-GE"/>
        </w:rPr>
        <w:t>10</w:t>
      </w:r>
      <w:r w:rsidR="00AB4B29" w:rsidRPr="00471192">
        <w:rPr>
          <w:rFonts w:ascii="Sylfaen" w:hAnsi="Sylfaen" w:cs="Sylfaen"/>
          <w:sz w:val="32"/>
          <w:szCs w:val="32"/>
          <w:lang w:val="ka-GE"/>
        </w:rPr>
        <w:t xml:space="preserve"> ობიექტში ცხოვრობს </w:t>
      </w:r>
      <w:r w:rsidR="008F18BC" w:rsidRPr="00471192">
        <w:rPr>
          <w:rFonts w:ascii="Sylfaen" w:hAnsi="Sylfaen" w:cs="Sylfaen"/>
          <w:sz w:val="32"/>
          <w:szCs w:val="32"/>
          <w:lang w:val="ka-GE"/>
        </w:rPr>
        <w:t>2133</w:t>
      </w:r>
      <w:r w:rsidR="00AB4B29" w:rsidRPr="00471192">
        <w:rPr>
          <w:rFonts w:ascii="Sylfaen" w:hAnsi="Sylfaen" w:cs="Sylfaen"/>
          <w:sz w:val="32"/>
          <w:szCs w:val="32"/>
          <w:lang w:val="ka-GE"/>
        </w:rPr>
        <w:t xml:space="preserve"> დევნილი</w:t>
      </w:r>
      <w:r w:rsidR="008F18BC" w:rsidRPr="00471192">
        <w:rPr>
          <w:rFonts w:ascii="Sylfaen" w:hAnsi="Sylfaen" w:cs="Sylfaen"/>
          <w:sz w:val="32"/>
          <w:szCs w:val="32"/>
          <w:lang w:val="ka-GE"/>
        </w:rPr>
        <w:t xml:space="preserve"> </w:t>
      </w:r>
      <w:r w:rsidR="00AB4B29" w:rsidRPr="00471192">
        <w:rPr>
          <w:rFonts w:ascii="Sylfaen" w:hAnsi="Sylfaen" w:cs="Sylfaen"/>
          <w:sz w:val="32"/>
          <w:szCs w:val="32"/>
          <w:lang w:val="ka-GE"/>
        </w:rPr>
        <w:t>ოჯახი.</w:t>
      </w:r>
    </w:p>
    <w:p w:rsidR="00AB4B29" w:rsidRPr="00471192" w:rsidRDefault="00AB4B29" w:rsidP="008F18BC">
      <w:pPr>
        <w:pStyle w:val="ListParagraph"/>
        <w:jc w:val="both"/>
        <w:rPr>
          <w:rFonts w:ascii="Sylfaen" w:hAnsi="Sylfaen" w:cs="Sylfaen"/>
          <w:sz w:val="32"/>
          <w:szCs w:val="32"/>
          <w:lang w:val="ka-GE"/>
        </w:rPr>
      </w:pPr>
    </w:p>
    <w:p w:rsidR="00AB4B29" w:rsidRPr="00471192" w:rsidRDefault="00AB4B29" w:rsidP="008F18BC">
      <w:pPr>
        <w:pStyle w:val="ListParagraph"/>
        <w:jc w:val="both"/>
        <w:rPr>
          <w:rFonts w:ascii="Sylfaen" w:hAnsi="Sylfaen" w:cs="Sylfaen"/>
          <w:sz w:val="32"/>
          <w:szCs w:val="32"/>
          <w:lang w:val="ka-GE"/>
        </w:rPr>
      </w:pPr>
      <w:r w:rsidRPr="00471192">
        <w:rPr>
          <w:rFonts w:ascii="Sylfaen" w:hAnsi="Sylfaen" w:cs="Sylfaen"/>
          <w:sz w:val="32"/>
          <w:szCs w:val="32"/>
          <w:lang w:val="ka-GE"/>
        </w:rPr>
        <w:lastRenderedPageBreak/>
        <w:t>პერიოდულად მიმდინარეობს დევნილთა საცხოვრებელი ობიექტების ექსპერტ</w:t>
      </w:r>
      <w:r w:rsidR="00F3496E" w:rsidRPr="00471192">
        <w:rPr>
          <w:rFonts w:ascii="Sylfaen" w:hAnsi="Sylfaen" w:cs="Sylfaen"/>
          <w:sz w:val="32"/>
          <w:szCs w:val="32"/>
          <w:lang w:val="ka-GE"/>
        </w:rPr>
        <w:t>იზა</w:t>
      </w:r>
      <w:r w:rsidRPr="00471192">
        <w:rPr>
          <w:rFonts w:ascii="Sylfaen" w:hAnsi="Sylfaen" w:cs="Sylfaen"/>
          <w:sz w:val="32"/>
          <w:szCs w:val="32"/>
          <w:lang w:val="ka-GE"/>
        </w:rPr>
        <w:t xml:space="preserve"> და  მოსალოდნელია, რომ მსგავსი ობიექტების რაოდენობა</w:t>
      </w:r>
      <w:r w:rsidR="008F18BC" w:rsidRPr="00471192">
        <w:rPr>
          <w:rFonts w:ascii="Sylfaen" w:hAnsi="Sylfaen" w:cs="Sylfaen"/>
          <w:sz w:val="32"/>
          <w:szCs w:val="32"/>
          <w:lang w:val="ka-GE"/>
        </w:rPr>
        <w:t>მ</w:t>
      </w:r>
      <w:r w:rsidR="00F3496E" w:rsidRPr="00471192">
        <w:rPr>
          <w:rFonts w:ascii="Sylfaen" w:hAnsi="Sylfaen" w:cs="Sylfaen"/>
          <w:sz w:val="32"/>
          <w:szCs w:val="32"/>
          <w:lang w:val="ka-GE"/>
        </w:rPr>
        <w:t xml:space="preserve"> </w:t>
      </w:r>
      <w:r w:rsidRPr="00471192">
        <w:rPr>
          <w:rFonts w:ascii="Sylfaen" w:hAnsi="Sylfaen" w:cs="Sylfaen"/>
          <w:sz w:val="32"/>
          <w:szCs w:val="32"/>
          <w:lang w:val="ka-GE"/>
        </w:rPr>
        <w:t>მოიმატ</w:t>
      </w:r>
      <w:r w:rsidR="008F18BC" w:rsidRPr="00471192">
        <w:rPr>
          <w:rFonts w:ascii="Sylfaen" w:hAnsi="Sylfaen" w:cs="Sylfaen"/>
          <w:sz w:val="32"/>
          <w:szCs w:val="32"/>
          <w:lang w:val="ka-GE"/>
        </w:rPr>
        <w:t>ო</w:t>
      </w:r>
      <w:r w:rsidR="00F3496E" w:rsidRPr="00471192">
        <w:rPr>
          <w:rFonts w:ascii="Sylfaen" w:hAnsi="Sylfaen" w:cs="Sylfaen"/>
          <w:sz w:val="32"/>
          <w:szCs w:val="32"/>
          <w:lang w:val="ka-GE"/>
        </w:rPr>
        <w:t>ს</w:t>
      </w:r>
      <w:r w:rsidRPr="00471192">
        <w:rPr>
          <w:rFonts w:ascii="Sylfaen" w:hAnsi="Sylfaen" w:cs="Sylfaen"/>
          <w:sz w:val="32"/>
          <w:szCs w:val="32"/>
          <w:lang w:val="ka-GE"/>
        </w:rPr>
        <w:t>.</w:t>
      </w:r>
    </w:p>
    <w:p w:rsidR="00AB4B29" w:rsidRPr="00471192" w:rsidRDefault="00AB4B29" w:rsidP="008F18BC">
      <w:pPr>
        <w:pStyle w:val="ListParagraph"/>
        <w:jc w:val="both"/>
        <w:rPr>
          <w:rFonts w:ascii="Sylfaen" w:hAnsi="Sylfaen" w:cs="Sylfaen"/>
          <w:sz w:val="32"/>
          <w:szCs w:val="32"/>
          <w:lang w:val="ka-GE"/>
        </w:rPr>
      </w:pPr>
    </w:p>
    <w:p w:rsidR="00896068" w:rsidRPr="00471192" w:rsidRDefault="00896068" w:rsidP="008F18BC">
      <w:pPr>
        <w:pStyle w:val="ListParagraph"/>
        <w:jc w:val="both"/>
        <w:rPr>
          <w:rFonts w:ascii="Sylfaen" w:hAnsi="Sylfaen" w:cs="Sylfaen"/>
          <w:b/>
          <w:sz w:val="32"/>
          <w:szCs w:val="32"/>
          <w:lang w:val="ka-GE"/>
        </w:rPr>
      </w:pPr>
      <w:r w:rsidRPr="00471192">
        <w:rPr>
          <w:rFonts w:ascii="Sylfaen" w:hAnsi="Sylfaen" w:cs="Sylfaen"/>
          <w:b/>
          <w:sz w:val="32"/>
          <w:szCs w:val="32"/>
          <w:lang w:val="ka-GE"/>
        </w:rPr>
        <w:t xml:space="preserve">2013 წლიდან დღემდე დახურულია </w:t>
      </w:r>
      <w:r w:rsidR="007C37B1">
        <w:rPr>
          <w:rFonts w:ascii="Sylfaen" w:hAnsi="Sylfaen" w:cs="Sylfaen"/>
          <w:b/>
          <w:sz w:val="32"/>
          <w:szCs w:val="32"/>
        </w:rPr>
        <w:t>100</w:t>
      </w:r>
      <w:r w:rsidRPr="00471192">
        <w:rPr>
          <w:rFonts w:ascii="Sylfaen" w:hAnsi="Sylfaen" w:cs="Sylfaen"/>
          <w:b/>
          <w:sz w:val="32"/>
          <w:szCs w:val="32"/>
          <w:lang w:val="ka-GE"/>
        </w:rPr>
        <w:t xml:space="preserve"> ობიექტი</w:t>
      </w:r>
      <w:r w:rsidR="007C37B1">
        <w:rPr>
          <w:rFonts w:ascii="Sylfaen" w:hAnsi="Sylfaen" w:cs="Sylfaen"/>
          <w:b/>
          <w:sz w:val="32"/>
          <w:szCs w:val="32"/>
          <w:lang w:val="ka-GE"/>
        </w:rPr>
        <w:t xml:space="preserve"> 1</w:t>
      </w:r>
      <w:r w:rsidR="007C37B1">
        <w:rPr>
          <w:rFonts w:ascii="Sylfaen" w:hAnsi="Sylfaen" w:cs="Sylfaen"/>
          <w:b/>
          <w:sz w:val="32"/>
          <w:szCs w:val="32"/>
        </w:rPr>
        <w:t>37</w:t>
      </w:r>
      <w:r w:rsidRPr="00471192">
        <w:rPr>
          <w:rFonts w:ascii="Sylfaen" w:hAnsi="Sylfaen" w:cs="Sylfaen"/>
          <w:b/>
          <w:sz w:val="32"/>
          <w:szCs w:val="32"/>
          <w:lang w:val="ka-GE"/>
        </w:rPr>
        <w:t>8 ოჯახი იქნა გადაყვანილი ახალაშენებულ კორპუსებში.</w:t>
      </w:r>
    </w:p>
    <w:p w:rsidR="00896068" w:rsidRPr="00471192" w:rsidRDefault="00896068" w:rsidP="008F18BC">
      <w:pPr>
        <w:pStyle w:val="ListParagraph"/>
        <w:jc w:val="both"/>
        <w:rPr>
          <w:rFonts w:ascii="Sylfaen" w:hAnsi="Sylfaen" w:cs="Sylfaen"/>
          <w:sz w:val="32"/>
          <w:szCs w:val="32"/>
          <w:lang w:val="ka-GE"/>
        </w:rPr>
      </w:pPr>
    </w:p>
    <w:p w:rsidR="00896068" w:rsidRPr="00471192" w:rsidRDefault="00896068" w:rsidP="00896068">
      <w:pPr>
        <w:pStyle w:val="ListParagraph"/>
        <w:numPr>
          <w:ilvl w:val="0"/>
          <w:numId w:val="1"/>
        </w:numPr>
        <w:jc w:val="both"/>
        <w:rPr>
          <w:rFonts w:ascii="Sylfaen" w:hAnsi="Sylfaen"/>
          <w:sz w:val="32"/>
          <w:szCs w:val="32"/>
          <w:lang w:val="ka-GE"/>
        </w:rPr>
      </w:pPr>
      <w:r w:rsidRPr="00471192">
        <w:rPr>
          <w:rFonts w:ascii="Sylfaen" w:hAnsi="Sylfaen"/>
          <w:sz w:val="32"/>
          <w:szCs w:val="32"/>
          <w:lang w:val="ka-GE"/>
        </w:rPr>
        <w:t xml:space="preserve">2017-2018 წელს პროექტ </w:t>
      </w:r>
      <w:r w:rsidRPr="00471192">
        <w:rPr>
          <w:rFonts w:ascii="Sylfaen" w:hAnsi="Sylfaen"/>
          <w:b/>
          <w:sz w:val="32"/>
          <w:szCs w:val="32"/>
          <w:lang w:val="ka-GE"/>
        </w:rPr>
        <w:t>„დევნილი ოჯახების მიერ, გრძელვადიანი საცხოვრებლით უზრუნველყოფის მიზნით, შევსებული განაცხადების ელექტრონულ მოდულში ასახვის თაობაზე“</w:t>
      </w:r>
      <w:r w:rsidRPr="00471192">
        <w:rPr>
          <w:rFonts w:ascii="Sylfaen" w:hAnsi="Sylfaen"/>
          <w:sz w:val="32"/>
          <w:szCs w:val="32"/>
          <w:lang w:val="ka-GE"/>
        </w:rPr>
        <w:t xml:space="preserve"> ფარგლებში განხორციელდა </w:t>
      </w:r>
      <w:r w:rsidRPr="00471192">
        <w:rPr>
          <w:rFonts w:ascii="Sylfaen" w:hAnsi="Sylfaen"/>
          <w:b/>
          <w:sz w:val="32"/>
          <w:szCs w:val="32"/>
          <w:lang w:val="ka-GE"/>
        </w:rPr>
        <w:t>30 442</w:t>
      </w:r>
      <w:r w:rsidRPr="00471192">
        <w:rPr>
          <w:rFonts w:ascii="Sylfaen" w:hAnsi="Sylfaen"/>
          <w:sz w:val="32"/>
          <w:szCs w:val="32"/>
          <w:lang w:val="ka-GE"/>
        </w:rPr>
        <w:t xml:space="preserve"> განაცხადის ელექტრონულ მოდულში ასახვა. ელექტრონული მოდულით დევნილ ოჯახს შესაძლებლობა ექნება შეავსოს ელექტრონული განაცხადი იუსტიციის სახლებში, რაც დევნილთათვის სამინისტროს სერვისებს უფრო ხელმისაწვდომს გახდის საქართველოს რეგიონებში. ასევე, დევნილ ოჯახს შესაძლებლობა ექნება სამინისტროს ვებ-გვერდზე გადაამოწმოს, თუ რა პროცესშია მის მიერ შევსებული განაცხადი და ნახოს, თუ რა კრიტერიუმებით აქვს მინიჭებული ქულები.</w:t>
      </w:r>
    </w:p>
    <w:p w:rsidR="00896068" w:rsidRDefault="00896068" w:rsidP="00D45E0F">
      <w:pPr>
        <w:pStyle w:val="ListParagraph"/>
        <w:jc w:val="both"/>
        <w:rPr>
          <w:rFonts w:ascii="Sylfaen" w:hAnsi="Sylfaen" w:cs="Sylfaen"/>
          <w:b/>
          <w:sz w:val="32"/>
          <w:szCs w:val="32"/>
          <w:lang w:val="ka-GE"/>
        </w:rPr>
      </w:pPr>
    </w:p>
    <w:p w:rsidR="00471192" w:rsidRDefault="00471192" w:rsidP="00D45E0F">
      <w:pPr>
        <w:pStyle w:val="ListParagraph"/>
        <w:jc w:val="both"/>
        <w:rPr>
          <w:rFonts w:ascii="Sylfaen" w:hAnsi="Sylfaen" w:cs="Sylfaen"/>
          <w:b/>
          <w:sz w:val="32"/>
          <w:szCs w:val="32"/>
          <w:lang w:val="ka-GE"/>
        </w:rPr>
      </w:pPr>
    </w:p>
    <w:p w:rsidR="00471192" w:rsidRDefault="00471192" w:rsidP="00D45E0F">
      <w:pPr>
        <w:pStyle w:val="ListParagraph"/>
        <w:jc w:val="both"/>
        <w:rPr>
          <w:rFonts w:ascii="Sylfaen" w:hAnsi="Sylfaen" w:cs="Sylfaen"/>
          <w:b/>
          <w:sz w:val="32"/>
          <w:szCs w:val="32"/>
          <w:lang w:val="ka-GE"/>
        </w:rPr>
      </w:pPr>
    </w:p>
    <w:p w:rsidR="00522BA6" w:rsidRDefault="00522BA6" w:rsidP="00D45E0F">
      <w:pPr>
        <w:pStyle w:val="ListParagraph"/>
        <w:jc w:val="both"/>
        <w:rPr>
          <w:rFonts w:ascii="Sylfaen" w:hAnsi="Sylfaen" w:cs="Sylfaen"/>
          <w:b/>
          <w:sz w:val="32"/>
          <w:szCs w:val="32"/>
          <w:lang w:val="ka-GE"/>
        </w:rPr>
      </w:pPr>
    </w:p>
    <w:p w:rsidR="00522BA6" w:rsidRDefault="00522BA6" w:rsidP="00D45E0F">
      <w:pPr>
        <w:pStyle w:val="ListParagraph"/>
        <w:jc w:val="both"/>
        <w:rPr>
          <w:rFonts w:ascii="Sylfaen" w:hAnsi="Sylfaen" w:cs="Sylfaen"/>
          <w:b/>
          <w:sz w:val="32"/>
          <w:szCs w:val="32"/>
          <w:lang w:val="ka-GE"/>
        </w:rPr>
      </w:pPr>
    </w:p>
    <w:p w:rsidR="00522BA6" w:rsidRDefault="00522BA6" w:rsidP="00D45E0F">
      <w:pPr>
        <w:pStyle w:val="ListParagraph"/>
        <w:jc w:val="both"/>
        <w:rPr>
          <w:rFonts w:ascii="Sylfaen" w:hAnsi="Sylfaen" w:cs="Sylfaen"/>
          <w:b/>
          <w:sz w:val="32"/>
          <w:szCs w:val="32"/>
          <w:lang w:val="ka-GE"/>
        </w:rPr>
      </w:pPr>
    </w:p>
    <w:p w:rsidR="00522BA6" w:rsidRPr="00471192" w:rsidRDefault="00522BA6" w:rsidP="00D45E0F">
      <w:pPr>
        <w:pStyle w:val="ListParagraph"/>
        <w:jc w:val="both"/>
        <w:rPr>
          <w:rFonts w:ascii="Sylfaen" w:hAnsi="Sylfaen" w:cs="Sylfaen"/>
          <w:b/>
          <w:sz w:val="32"/>
          <w:szCs w:val="32"/>
          <w:lang w:val="ka-GE"/>
        </w:rPr>
      </w:pPr>
    </w:p>
    <w:p w:rsidR="00AB4B29" w:rsidRPr="00471192" w:rsidRDefault="00856192" w:rsidP="008F18BC">
      <w:pPr>
        <w:pStyle w:val="ListParagraph"/>
        <w:numPr>
          <w:ilvl w:val="0"/>
          <w:numId w:val="1"/>
        </w:numPr>
        <w:jc w:val="both"/>
        <w:rPr>
          <w:rFonts w:ascii="Sylfaen" w:hAnsi="Sylfaen" w:cs="Sylfaen"/>
          <w:b/>
          <w:sz w:val="32"/>
          <w:szCs w:val="32"/>
          <w:lang w:val="ka-GE"/>
        </w:rPr>
      </w:pPr>
      <w:r w:rsidRPr="00471192">
        <w:rPr>
          <w:rFonts w:ascii="Sylfaen" w:hAnsi="Sylfaen" w:cs="Sylfaen"/>
          <w:b/>
          <w:sz w:val="32"/>
          <w:szCs w:val="32"/>
          <w:lang w:val="ka-GE"/>
        </w:rPr>
        <w:t xml:space="preserve">მომავალი </w:t>
      </w:r>
      <w:r w:rsidR="00264DC3" w:rsidRPr="00471192">
        <w:rPr>
          <w:rFonts w:ascii="Sylfaen" w:hAnsi="Sylfaen" w:cs="Sylfaen"/>
          <w:b/>
          <w:sz w:val="32"/>
          <w:szCs w:val="32"/>
          <w:lang w:val="ka-GE"/>
        </w:rPr>
        <w:t>2.5</w:t>
      </w:r>
      <w:r w:rsidRPr="00471192">
        <w:rPr>
          <w:rFonts w:ascii="Sylfaen" w:hAnsi="Sylfaen" w:cs="Sylfaen"/>
          <w:b/>
          <w:sz w:val="32"/>
          <w:szCs w:val="32"/>
          <w:lang w:val="ka-GE"/>
        </w:rPr>
        <w:t xml:space="preserve"> წლის გეგმა</w:t>
      </w:r>
      <w:r w:rsidR="00F3496E" w:rsidRPr="00471192">
        <w:rPr>
          <w:rFonts w:ascii="Sylfaen" w:hAnsi="Sylfaen" w:cs="Sylfaen"/>
          <w:b/>
          <w:sz w:val="32"/>
          <w:szCs w:val="32"/>
          <w:lang w:val="ka-GE"/>
        </w:rPr>
        <w:t xml:space="preserve"> (2018-2020)</w:t>
      </w:r>
    </w:p>
    <w:p w:rsidR="00856192" w:rsidRPr="00471192" w:rsidRDefault="00856192" w:rsidP="008F18BC">
      <w:pPr>
        <w:pStyle w:val="ListParagraph"/>
        <w:jc w:val="both"/>
        <w:rPr>
          <w:rFonts w:ascii="Sylfaen" w:hAnsi="Sylfaen" w:cs="Sylfaen"/>
          <w:sz w:val="32"/>
          <w:szCs w:val="32"/>
          <w:lang w:val="ka-GE"/>
        </w:rPr>
      </w:pPr>
    </w:p>
    <w:p w:rsidR="00856192" w:rsidRPr="00471192" w:rsidRDefault="00856192" w:rsidP="008F18BC">
      <w:pPr>
        <w:pStyle w:val="ListParagraph"/>
        <w:jc w:val="both"/>
        <w:rPr>
          <w:rFonts w:ascii="Sylfaen" w:hAnsi="Sylfaen" w:cs="Sylfaen"/>
          <w:sz w:val="32"/>
          <w:szCs w:val="32"/>
          <w:lang w:val="ka-GE"/>
        </w:rPr>
      </w:pPr>
      <w:r w:rsidRPr="00471192">
        <w:rPr>
          <w:rFonts w:ascii="Sylfaen" w:hAnsi="Sylfaen" w:cs="Sylfaen"/>
          <w:sz w:val="32"/>
          <w:szCs w:val="32"/>
          <w:lang w:val="ka-GE"/>
        </w:rPr>
        <w:t xml:space="preserve">სოფლად სახლის </w:t>
      </w:r>
      <w:r w:rsidR="00F3496E" w:rsidRPr="00471192">
        <w:rPr>
          <w:rFonts w:ascii="Sylfaen" w:hAnsi="Sylfaen" w:cs="Sylfaen"/>
          <w:sz w:val="32"/>
          <w:szCs w:val="32"/>
          <w:lang w:val="ka-GE"/>
        </w:rPr>
        <w:t>პრო</w:t>
      </w:r>
      <w:r w:rsidR="008F18BC" w:rsidRPr="00471192">
        <w:rPr>
          <w:rFonts w:ascii="Sylfaen" w:hAnsi="Sylfaen" w:cs="Sylfaen"/>
          <w:sz w:val="32"/>
          <w:szCs w:val="32"/>
          <w:lang w:val="ka-GE"/>
        </w:rPr>
        <w:t>გრამ</w:t>
      </w:r>
      <w:r w:rsidR="00F3496E" w:rsidRPr="00471192">
        <w:rPr>
          <w:rFonts w:ascii="Sylfaen" w:hAnsi="Sylfaen" w:cs="Sylfaen"/>
          <w:sz w:val="32"/>
          <w:szCs w:val="32"/>
          <w:lang w:val="ka-GE"/>
        </w:rPr>
        <w:t xml:space="preserve">ის </w:t>
      </w:r>
      <w:r w:rsidRPr="00471192">
        <w:rPr>
          <w:rFonts w:ascii="Sylfaen" w:hAnsi="Sylfaen" w:cs="Sylfaen"/>
          <w:sz w:val="32"/>
          <w:szCs w:val="32"/>
          <w:lang w:val="ka-GE"/>
        </w:rPr>
        <w:t>ფარგლებში იგეგმება დაახლოებით 3000 დევნილი ოჯახის განსახლება</w:t>
      </w:r>
      <w:r w:rsidR="00F3496E" w:rsidRPr="00471192">
        <w:rPr>
          <w:rFonts w:ascii="Sylfaen" w:hAnsi="Sylfaen" w:cs="Sylfaen"/>
          <w:sz w:val="32"/>
          <w:szCs w:val="32"/>
          <w:lang w:val="ka-GE"/>
        </w:rPr>
        <w:t>.</w:t>
      </w:r>
    </w:p>
    <w:p w:rsidR="00856192" w:rsidRPr="00471192" w:rsidRDefault="00856192" w:rsidP="008F18BC">
      <w:pPr>
        <w:pStyle w:val="ListParagraph"/>
        <w:jc w:val="both"/>
        <w:rPr>
          <w:rFonts w:ascii="Sylfaen" w:hAnsi="Sylfaen" w:cs="Sylfaen"/>
          <w:sz w:val="32"/>
          <w:szCs w:val="32"/>
          <w:lang w:val="ka-GE"/>
        </w:rPr>
      </w:pPr>
    </w:p>
    <w:p w:rsidR="00856192" w:rsidRPr="00471192" w:rsidRDefault="00856192" w:rsidP="008F18BC">
      <w:pPr>
        <w:pStyle w:val="ListParagraph"/>
        <w:jc w:val="both"/>
        <w:rPr>
          <w:rFonts w:ascii="Sylfaen" w:hAnsi="Sylfaen" w:cs="Sylfaen"/>
          <w:sz w:val="32"/>
          <w:szCs w:val="32"/>
          <w:lang w:val="ka-GE"/>
        </w:rPr>
      </w:pPr>
      <w:r w:rsidRPr="00471192">
        <w:rPr>
          <w:rFonts w:ascii="Sylfaen" w:hAnsi="Sylfaen" w:cs="Sylfaen"/>
          <w:sz w:val="32"/>
          <w:szCs w:val="32"/>
          <w:lang w:val="ka-GE"/>
        </w:rPr>
        <w:t>იპოთეკ</w:t>
      </w:r>
      <w:r w:rsidR="00F3496E" w:rsidRPr="00471192">
        <w:rPr>
          <w:rFonts w:ascii="Sylfaen" w:hAnsi="Sylfaen" w:cs="Sylfaen"/>
          <w:sz w:val="32"/>
          <w:szCs w:val="32"/>
          <w:lang w:val="ka-GE"/>
        </w:rPr>
        <w:t>ური ვალის მქონე დევნილების დახმარების პროგრამის</w:t>
      </w:r>
      <w:r w:rsidRPr="00471192">
        <w:rPr>
          <w:rFonts w:ascii="Sylfaen" w:hAnsi="Sylfaen" w:cs="Sylfaen"/>
          <w:sz w:val="32"/>
          <w:szCs w:val="32"/>
          <w:lang w:val="ka-GE"/>
        </w:rPr>
        <w:t xml:space="preserve"> ფარგლებში </w:t>
      </w:r>
      <w:r w:rsidR="00F3496E" w:rsidRPr="00471192">
        <w:rPr>
          <w:rFonts w:ascii="Sylfaen" w:hAnsi="Sylfaen" w:cs="Sylfaen"/>
          <w:sz w:val="32"/>
          <w:szCs w:val="32"/>
          <w:lang w:val="ka-GE"/>
        </w:rPr>
        <w:t xml:space="preserve">განხორციელდება </w:t>
      </w:r>
      <w:r w:rsidRPr="00471192">
        <w:rPr>
          <w:rFonts w:ascii="Sylfaen" w:hAnsi="Sylfaen" w:cs="Sylfaen"/>
          <w:sz w:val="32"/>
          <w:szCs w:val="32"/>
          <w:lang w:val="ka-GE"/>
        </w:rPr>
        <w:t>300 დევნილი ოჯახის დახმარება</w:t>
      </w:r>
      <w:r w:rsidR="00F3496E" w:rsidRPr="00471192">
        <w:rPr>
          <w:rFonts w:ascii="Sylfaen" w:hAnsi="Sylfaen" w:cs="Sylfaen"/>
          <w:sz w:val="32"/>
          <w:szCs w:val="32"/>
          <w:lang w:val="ka-GE"/>
        </w:rPr>
        <w:t>.</w:t>
      </w:r>
    </w:p>
    <w:p w:rsidR="00856192" w:rsidRPr="00471192" w:rsidRDefault="00856192" w:rsidP="008F18BC">
      <w:pPr>
        <w:pStyle w:val="ListParagraph"/>
        <w:jc w:val="both"/>
        <w:rPr>
          <w:rFonts w:ascii="Sylfaen" w:hAnsi="Sylfaen" w:cs="Sylfaen"/>
          <w:sz w:val="32"/>
          <w:szCs w:val="32"/>
          <w:lang w:val="ka-GE"/>
        </w:rPr>
      </w:pPr>
    </w:p>
    <w:p w:rsidR="00856192" w:rsidRPr="00471192" w:rsidRDefault="003A3C3D" w:rsidP="008F18BC">
      <w:pPr>
        <w:pStyle w:val="ListParagraph"/>
        <w:jc w:val="both"/>
        <w:rPr>
          <w:rFonts w:ascii="Sylfaen" w:hAnsi="Sylfaen" w:cs="Sylfaen"/>
          <w:sz w:val="32"/>
          <w:szCs w:val="32"/>
          <w:lang w:val="ka-GE"/>
        </w:rPr>
      </w:pPr>
      <w:r w:rsidRPr="00471192">
        <w:rPr>
          <w:rFonts w:ascii="Sylfaen" w:hAnsi="Sylfaen" w:cs="Sylfaen"/>
          <w:sz w:val="32"/>
          <w:szCs w:val="32"/>
          <w:lang w:val="ka-GE"/>
        </w:rPr>
        <w:t>201</w:t>
      </w:r>
      <w:r w:rsidR="008F18BC" w:rsidRPr="00471192">
        <w:rPr>
          <w:rFonts w:ascii="Sylfaen" w:hAnsi="Sylfaen" w:cs="Sylfaen"/>
          <w:sz w:val="32"/>
          <w:szCs w:val="32"/>
          <w:lang w:val="ka-GE"/>
        </w:rPr>
        <w:t>8</w:t>
      </w:r>
      <w:r w:rsidRPr="00471192">
        <w:rPr>
          <w:rFonts w:ascii="Sylfaen" w:hAnsi="Sylfaen" w:cs="Sylfaen"/>
          <w:sz w:val="32"/>
          <w:szCs w:val="32"/>
          <w:lang w:val="ka-GE"/>
        </w:rPr>
        <w:t>-201</w:t>
      </w:r>
      <w:r w:rsidR="008F18BC" w:rsidRPr="00471192">
        <w:rPr>
          <w:rFonts w:ascii="Sylfaen" w:hAnsi="Sylfaen" w:cs="Sylfaen"/>
          <w:sz w:val="32"/>
          <w:szCs w:val="32"/>
          <w:lang w:val="ka-GE"/>
        </w:rPr>
        <w:t>9</w:t>
      </w:r>
      <w:r w:rsidRPr="00471192">
        <w:rPr>
          <w:rFonts w:ascii="Sylfaen" w:hAnsi="Sylfaen" w:cs="Sylfaen"/>
          <w:sz w:val="32"/>
          <w:szCs w:val="32"/>
          <w:lang w:val="ka-GE"/>
        </w:rPr>
        <w:t xml:space="preserve"> წლებში </w:t>
      </w:r>
      <w:r w:rsidR="00856192" w:rsidRPr="00471192">
        <w:rPr>
          <w:rFonts w:ascii="Sylfaen" w:hAnsi="Sylfaen" w:cs="Sylfaen"/>
          <w:sz w:val="32"/>
          <w:szCs w:val="32"/>
          <w:lang w:val="ka-GE"/>
        </w:rPr>
        <w:t xml:space="preserve">ახალი მშენებლობების ფარგლებში, </w:t>
      </w:r>
      <w:r w:rsidRPr="00471192">
        <w:rPr>
          <w:rFonts w:ascii="Sylfaen" w:hAnsi="Sylfaen" w:cs="Sylfaen"/>
          <w:sz w:val="32"/>
          <w:szCs w:val="32"/>
          <w:lang w:val="ka-GE"/>
        </w:rPr>
        <w:t xml:space="preserve">საქართველოს მასშტაბით </w:t>
      </w:r>
      <w:r w:rsidR="00856192" w:rsidRPr="00471192">
        <w:rPr>
          <w:rFonts w:ascii="Sylfaen" w:hAnsi="Sylfaen" w:cs="Sylfaen"/>
          <w:sz w:val="32"/>
          <w:szCs w:val="32"/>
          <w:lang w:val="ka-GE"/>
        </w:rPr>
        <w:t xml:space="preserve"> </w:t>
      </w:r>
      <w:r w:rsidR="00F3496E" w:rsidRPr="00471192">
        <w:rPr>
          <w:rFonts w:ascii="Sylfaen" w:hAnsi="Sylfaen" w:cs="Sylfaen"/>
          <w:sz w:val="32"/>
          <w:szCs w:val="32"/>
          <w:lang w:val="ka-GE"/>
        </w:rPr>
        <w:t>განხორციელ</w:t>
      </w:r>
      <w:r w:rsidR="00856192" w:rsidRPr="00471192">
        <w:rPr>
          <w:rFonts w:ascii="Sylfaen" w:hAnsi="Sylfaen" w:cs="Sylfaen"/>
          <w:sz w:val="32"/>
          <w:szCs w:val="32"/>
          <w:lang w:val="ka-GE"/>
        </w:rPr>
        <w:t>დება დაახლოებით</w:t>
      </w:r>
      <w:r w:rsidR="00081C71" w:rsidRPr="00471192">
        <w:rPr>
          <w:rFonts w:ascii="Sylfaen" w:hAnsi="Sylfaen" w:cs="Sylfaen"/>
          <w:sz w:val="32"/>
          <w:szCs w:val="32"/>
          <w:lang w:val="ka-GE"/>
        </w:rPr>
        <w:t xml:space="preserve"> 2109</w:t>
      </w:r>
      <w:r w:rsidR="00856192" w:rsidRPr="00471192">
        <w:rPr>
          <w:rFonts w:ascii="Sylfaen" w:hAnsi="Sylfaen" w:cs="Sylfaen"/>
          <w:sz w:val="32"/>
          <w:szCs w:val="32"/>
          <w:lang w:val="ka-GE"/>
        </w:rPr>
        <w:t xml:space="preserve"> ბინის მშენებლობა</w:t>
      </w:r>
    </w:p>
    <w:p w:rsidR="00065E13" w:rsidRPr="00471192" w:rsidRDefault="00065E13" w:rsidP="008F18BC">
      <w:pPr>
        <w:pStyle w:val="ListParagraph"/>
        <w:jc w:val="both"/>
        <w:rPr>
          <w:rFonts w:ascii="Sylfaen" w:hAnsi="Sylfaen" w:cs="Sylfaen"/>
          <w:sz w:val="32"/>
          <w:szCs w:val="32"/>
          <w:lang w:val="ka-GE"/>
        </w:rPr>
      </w:pPr>
    </w:p>
    <w:p w:rsidR="00065E13" w:rsidRPr="00471192" w:rsidRDefault="00065E13" w:rsidP="008F18BC">
      <w:pPr>
        <w:pStyle w:val="ListParagraph"/>
        <w:jc w:val="both"/>
        <w:rPr>
          <w:rFonts w:ascii="Sylfaen" w:hAnsi="Sylfaen" w:cs="Sylfaen"/>
          <w:b/>
          <w:sz w:val="32"/>
          <w:szCs w:val="32"/>
          <w:lang w:val="ka-GE"/>
        </w:rPr>
      </w:pPr>
      <w:r w:rsidRPr="00471192">
        <w:rPr>
          <w:rFonts w:ascii="Sylfaen" w:hAnsi="Sylfaen" w:cs="Sylfaen"/>
          <w:b/>
          <w:sz w:val="32"/>
          <w:szCs w:val="32"/>
          <w:lang w:val="ka-GE"/>
        </w:rPr>
        <w:t xml:space="preserve">ზუგდიდი </w:t>
      </w:r>
      <w:r w:rsidR="007C37B1">
        <w:rPr>
          <w:rFonts w:ascii="Sylfaen" w:hAnsi="Sylfaen" w:cs="Sylfaen"/>
          <w:b/>
          <w:sz w:val="32"/>
          <w:szCs w:val="32"/>
        </w:rPr>
        <w:t xml:space="preserve">360 </w:t>
      </w:r>
      <w:r w:rsidRPr="00471192">
        <w:rPr>
          <w:rFonts w:ascii="Sylfaen" w:hAnsi="Sylfaen" w:cs="Sylfaen"/>
          <w:b/>
          <w:sz w:val="32"/>
          <w:szCs w:val="32"/>
          <w:lang w:val="ka-GE"/>
        </w:rPr>
        <w:t xml:space="preserve"> ბინა, ქუთაისი</w:t>
      </w:r>
      <w:r w:rsidR="00081C71" w:rsidRPr="00471192">
        <w:rPr>
          <w:rFonts w:ascii="Sylfaen" w:hAnsi="Sylfaen" w:cs="Sylfaen"/>
          <w:b/>
          <w:sz w:val="32"/>
          <w:szCs w:val="32"/>
          <w:lang w:val="ka-GE"/>
        </w:rPr>
        <w:t xml:space="preserve"> 735</w:t>
      </w:r>
      <w:r w:rsidRPr="00471192">
        <w:rPr>
          <w:rFonts w:ascii="Sylfaen" w:hAnsi="Sylfaen" w:cs="Sylfaen"/>
          <w:b/>
          <w:sz w:val="32"/>
          <w:szCs w:val="32"/>
          <w:lang w:val="ka-GE"/>
        </w:rPr>
        <w:t xml:space="preserve"> ბინა, წყალტუბო 140 ბინა, ბათუმი 164, მცხეთა 120 ბინა</w:t>
      </w:r>
      <w:r w:rsidR="00081C71" w:rsidRPr="00471192">
        <w:rPr>
          <w:rFonts w:ascii="Sylfaen" w:hAnsi="Sylfaen" w:cs="Sylfaen"/>
          <w:b/>
          <w:sz w:val="32"/>
          <w:szCs w:val="32"/>
          <w:lang w:val="ka-GE"/>
        </w:rPr>
        <w:t xml:space="preserve">, თბილისი </w:t>
      </w:r>
      <w:r w:rsidR="007C37B1">
        <w:rPr>
          <w:rFonts w:ascii="Sylfaen" w:hAnsi="Sylfaen" w:cs="Sylfaen"/>
          <w:b/>
          <w:sz w:val="32"/>
          <w:szCs w:val="32"/>
        </w:rPr>
        <w:t>250</w:t>
      </w:r>
      <w:r w:rsidR="00081C71" w:rsidRPr="00471192">
        <w:rPr>
          <w:rFonts w:ascii="Sylfaen" w:hAnsi="Sylfaen" w:cs="Sylfaen"/>
          <w:b/>
          <w:sz w:val="32"/>
          <w:szCs w:val="32"/>
          <w:lang w:val="ka-GE"/>
        </w:rPr>
        <w:t>.</w:t>
      </w:r>
    </w:p>
    <w:p w:rsidR="003A3C3D" w:rsidRPr="00471192" w:rsidRDefault="003A3C3D" w:rsidP="008F18BC">
      <w:pPr>
        <w:pStyle w:val="ListParagraph"/>
        <w:jc w:val="both"/>
        <w:rPr>
          <w:rFonts w:ascii="Sylfaen" w:hAnsi="Sylfaen" w:cs="Sylfaen"/>
          <w:sz w:val="32"/>
          <w:szCs w:val="32"/>
          <w:lang w:val="ka-GE"/>
        </w:rPr>
      </w:pPr>
    </w:p>
    <w:p w:rsidR="008F18BC" w:rsidRPr="00471192" w:rsidRDefault="008F18BC" w:rsidP="008F18BC">
      <w:pPr>
        <w:pStyle w:val="ListParagraph"/>
        <w:jc w:val="both"/>
        <w:rPr>
          <w:rFonts w:ascii="Sylfaen" w:hAnsi="Sylfaen" w:cs="Sylfaen"/>
          <w:sz w:val="32"/>
          <w:szCs w:val="32"/>
          <w:lang w:val="ka-GE"/>
        </w:rPr>
      </w:pPr>
    </w:p>
    <w:p w:rsidR="003A3C3D" w:rsidRPr="00471192" w:rsidRDefault="003A3C3D" w:rsidP="008F18BC">
      <w:pPr>
        <w:pStyle w:val="ListParagraph"/>
        <w:numPr>
          <w:ilvl w:val="0"/>
          <w:numId w:val="1"/>
        </w:numPr>
        <w:jc w:val="both"/>
        <w:rPr>
          <w:rFonts w:ascii="Sylfaen" w:hAnsi="Sylfaen" w:cs="Sylfaen"/>
          <w:b/>
          <w:sz w:val="32"/>
          <w:szCs w:val="32"/>
          <w:lang w:val="ka-GE"/>
        </w:rPr>
      </w:pPr>
      <w:r w:rsidRPr="00471192">
        <w:rPr>
          <w:rFonts w:ascii="Sylfaen" w:hAnsi="Sylfaen" w:cs="Sylfaen"/>
          <w:b/>
          <w:sz w:val="32"/>
          <w:szCs w:val="32"/>
          <w:lang w:val="ka-GE"/>
        </w:rPr>
        <w:t>საარსებო წყაროები</w:t>
      </w:r>
    </w:p>
    <w:p w:rsidR="003A3C3D" w:rsidRPr="00471192" w:rsidRDefault="003A3C3D" w:rsidP="008F18BC">
      <w:pPr>
        <w:pStyle w:val="ListParagraph"/>
        <w:jc w:val="both"/>
        <w:rPr>
          <w:rFonts w:ascii="Sylfaen" w:hAnsi="Sylfaen" w:cs="Sylfaen"/>
          <w:sz w:val="32"/>
          <w:szCs w:val="32"/>
          <w:lang w:val="ka-GE"/>
        </w:rPr>
      </w:pPr>
    </w:p>
    <w:p w:rsidR="003A3C3D" w:rsidRPr="00471192" w:rsidRDefault="003A3C3D" w:rsidP="008F18BC">
      <w:pPr>
        <w:pStyle w:val="ListParagraph"/>
        <w:jc w:val="both"/>
        <w:rPr>
          <w:rFonts w:ascii="Sylfaen" w:hAnsi="Sylfaen" w:cs="Sylfaen"/>
          <w:sz w:val="32"/>
          <w:szCs w:val="32"/>
          <w:lang w:val="ka-GE"/>
        </w:rPr>
      </w:pPr>
      <w:r w:rsidRPr="00471192">
        <w:rPr>
          <w:rFonts w:ascii="Sylfaen" w:hAnsi="Sylfaen" w:cs="Sylfaen"/>
          <w:sz w:val="32"/>
          <w:szCs w:val="32"/>
          <w:lang w:val="ka-GE"/>
        </w:rPr>
        <w:t>2016</w:t>
      </w:r>
      <w:r w:rsidR="00264DC3" w:rsidRPr="00471192">
        <w:rPr>
          <w:rFonts w:ascii="Sylfaen" w:hAnsi="Sylfaen" w:cs="Sylfaen"/>
          <w:sz w:val="32"/>
          <w:szCs w:val="32"/>
          <w:lang w:val="ka-GE"/>
        </w:rPr>
        <w:t xml:space="preserve"> წლიდან დღემდე </w:t>
      </w:r>
      <w:r w:rsidRPr="00471192">
        <w:rPr>
          <w:rFonts w:ascii="Sylfaen" w:hAnsi="Sylfaen" w:cs="Sylfaen"/>
          <w:sz w:val="32"/>
          <w:szCs w:val="32"/>
          <w:lang w:val="ka-GE"/>
        </w:rPr>
        <w:t>3000-</w:t>
      </w:r>
      <w:r w:rsidR="00264DC3" w:rsidRPr="00471192">
        <w:rPr>
          <w:rFonts w:ascii="Sylfaen" w:hAnsi="Sylfaen" w:cs="Sylfaen"/>
          <w:sz w:val="32"/>
          <w:szCs w:val="32"/>
          <w:lang w:val="ka-GE"/>
        </w:rPr>
        <w:t>ზე მეტ</w:t>
      </w:r>
      <w:r w:rsidRPr="00471192">
        <w:rPr>
          <w:rFonts w:ascii="Sylfaen" w:hAnsi="Sylfaen" w:cs="Sylfaen"/>
          <w:sz w:val="32"/>
          <w:szCs w:val="32"/>
          <w:lang w:val="ka-GE"/>
        </w:rPr>
        <w:t>მა ბენეფიციარმა ისარგებლა საარსებო წყაროების სხვადასხვა პროგრამით</w:t>
      </w:r>
      <w:r w:rsidR="002C4C82" w:rsidRPr="00471192">
        <w:rPr>
          <w:rFonts w:ascii="Sylfaen" w:hAnsi="Sylfaen" w:cs="Sylfaen"/>
          <w:sz w:val="32"/>
          <w:szCs w:val="32"/>
          <w:lang w:val="ka-GE"/>
        </w:rPr>
        <w:t>.</w:t>
      </w:r>
    </w:p>
    <w:p w:rsidR="003A3C3D" w:rsidRPr="00471192" w:rsidRDefault="003A3C3D" w:rsidP="008F18BC">
      <w:pPr>
        <w:pStyle w:val="ListParagraph"/>
        <w:jc w:val="both"/>
        <w:rPr>
          <w:rFonts w:ascii="Sylfaen" w:hAnsi="Sylfaen" w:cs="Sylfaen"/>
          <w:sz w:val="32"/>
          <w:szCs w:val="32"/>
          <w:lang w:val="ka-GE"/>
        </w:rPr>
      </w:pPr>
    </w:p>
    <w:p w:rsidR="003A3C3D" w:rsidRPr="00471192" w:rsidRDefault="003A3C3D" w:rsidP="008F18BC">
      <w:pPr>
        <w:pStyle w:val="ListParagraph"/>
        <w:jc w:val="both"/>
        <w:rPr>
          <w:rFonts w:ascii="Sylfaen" w:hAnsi="Sylfaen" w:cs="Sylfaen"/>
          <w:sz w:val="32"/>
          <w:szCs w:val="32"/>
          <w:lang w:val="ka-GE"/>
        </w:rPr>
      </w:pPr>
      <w:r w:rsidRPr="00471192">
        <w:rPr>
          <w:rFonts w:ascii="Sylfaen" w:hAnsi="Sylfaen" w:cs="Sylfaen"/>
          <w:sz w:val="32"/>
          <w:szCs w:val="32"/>
          <w:lang w:val="ka-GE"/>
        </w:rPr>
        <w:t xml:space="preserve">მომავალ წლებში გაგრძელდება დევნილთა საარსებო წყაროებზე წვდომის </w:t>
      </w:r>
      <w:r w:rsidR="00F3496E" w:rsidRPr="00471192">
        <w:rPr>
          <w:rFonts w:ascii="Sylfaen" w:hAnsi="Sylfaen" w:cs="Sylfaen"/>
          <w:sz w:val="32"/>
          <w:szCs w:val="32"/>
          <w:lang w:val="ka-GE"/>
        </w:rPr>
        <w:t>ხელშეწყობა</w:t>
      </w:r>
      <w:r w:rsidRPr="00471192">
        <w:rPr>
          <w:rFonts w:ascii="Sylfaen" w:hAnsi="Sylfaen" w:cs="Sylfaen"/>
          <w:sz w:val="32"/>
          <w:szCs w:val="32"/>
          <w:lang w:val="ka-GE"/>
        </w:rPr>
        <w:t xml:space="preserve"> ისეთი პროგრამების განხორციელების მეშვეობით, როგორიცაა მცირე გრანტების </w:t>
      </w:r>
      <w:r w:rsidRPr="00471192">
        <w:rPr>
          <w:rFonts w:ascii="Sylfaen" w:hAnsi="Sylfaen" w:cs="Sylfaen"/>
          <w:sz w:val="32"/>
          <w:szCs w:val="32"/>
          <w:lang w:val="ka-GE"/>
        </w:rPr>
        <w:lastRenderedPageBreak/>
        <w:t>პროგრამა, პროფესიული განათლების სტუდენტების დახმარებ</w:t>
      </w:r>
      <w:r w:rsidR="00F3496E" w:rsidRPr="00471192">
        <w:rPr>
          <w:rFonts w:ascii="Sylfaen" w:hAnsi="Sylfaen" w:cs="Sylfaen"/>
          <w:sz w:val="32"/>
          <w:szCs w:val="32"/>
          <w:lang w:val="ka-GE"/>
        </w:rPr>
        <w:t>ის პროგრამა</w:t>
      </w:r>
      <w:r w:rsidRPr="00471192">
        <w:rPr>
          <w:rFonts w:ascii="Sylfaen" w:hAnsi="Sylfaen" w:cs="Sylfaen"/>
          <w:sz w:val="32"/>
          <w:szCs w:val="32"/>
          <w:lang w:val="ka-GE"/>
        </w:rPr>
        <w:t xml:space="preserve">, სამუშაოს მაძიებელთა გადამზადების კურსები, </w:t>
      </w:r>
      <w:r w:rsidR="00F3496E" w:rsidRPr="00471192">
        <w:rPr>
          <w:rFonts w:ascii="Sylfaen" w:hAnsi="Sylfaen" w:cs="Sylfaen"/>
          <w:sz w:val="32"/>
          <w:szCs w:val="32"/>
          <w:lang w:val="ka-GE"/>
        </w:rPr>
        <w:t xml:space="preserve">დევნილთა კოოპერატივებში ჩართვის, </w:t>
      </w:r>
      <w:r w:rsidRPr="00471192">
        <w:rPr>
          <w:rFonts w:ascii="Sylfaen" w:hAnsi="Sylfaen" w:cs="Sylfaen"/>
          <w:sz w:val="32"/>
          <w:szCs w:val="32"/>
          <w:lang w:val="ka-GE"/>
        </w:rPr>
        <w:t>თვითდასაქმებისა და დასქმების ხელშეწყობ</w:t>
      </w:r>
      <w:r w:rsidR="002C4C82" w:rsidRPr="00471192">
        <w:rPr>
          <w:rFonts w:ascii="Sylfaen" w:hAnsi="Sylfaen" w:cs="Sylfaen"/>
          <w:sz w:val="32"/>
          <w:szCs w:val="32"/>
          <w:lang w:val="ka-GE"/>
        </w:rPr>
        <w:t>ის სხვა პროგრამები</w:t>
      </w:r>
      <w:r w:rsidRPr="00471192">
        <w:rPr>
          <w:rFonts w:ascii="Sylfaen" w:hAnsi="Sylfaen" w:cs="Sylfaen"/>
          <w:sz w:val="32"/>
          <w:szCs w:val="32"/>
          <w:lang w:val="ka-GE"/>
        </w:rPr>
        <w:t xml:space="preserve">. </w:t>
      </w:r>
    </w:p>
    <w:p w:rsidR="00F3496E" w:rsidRPr="00471192" w:rsidRDefault="00F3496E" w:rsidP="008F18BC">
      <w:pPr>
        <w:pStyle w:val="ListParagraph"/>
        <w:jc w:val="both"/>
        <w:rPr>
          <w:rFonts w:ascii="Sylfaen" w:hAnsi="Sylfaen" w:cs="Sylfaen"/>
          <w:sz w:val="32"/>
          <w:szCs w:val="32"/>
          <w:lang w:val="ka-GE"/>
        </w:rPr>
      </w:pPr>
    </w:p>
    <w:p w:rsidR="00F3496E" w:rsidRPr="00471192" w:rsidRDefault="00F3496E" w:rsidP="008F18BC">
      <w:pPr>
        <w:pStyle w:val="ListParagraph"/>
        <w:jc w:val="both"/>
        <w:rPr>
          <w:rFonts w:ascii="Sylfaen" w:hAnsi="Sylfaen" w:cs="Sylfaen"/>
          <w:sz w:val="32"/>
          <w:szCs w:val="32"/>
          <w:lang w:val="ka-GE"/>
        </w:rPr>
      </w:pPr>
      <w:r w:rsidRPr="00471192">
        <w:rPr>
          <w:rFonts w:ascii="Sylfaen" w:hAnsi="Sylfaen" w:cs="Sylfaen"/>
          <w:sz w:val="32"/>
          <w:szCs w:val="32"/>
          <w:lang w:val="ka-GE"/>
        </w:rPr>
        <w:t>მიმდინარეობს მუშაობა, რათა გაიზარდოს ეკომიგრანტი ოჯახების წვდომა საარსებო წყაროებზე.</w:t>
      </w:r>
    </w:p>
    <w:p w:rsidR="00856192" w:rsidRPr="00471192" w:rsidRDefault="00856192" w:rsidP="008F18BC">
      <w:pPr>
        <w:pStyle w:val="ListParagraph"/>
        <w:jc w:val="both"/>
        <w:rPr>
          <w:rFonts w:ascii="Sylfaen" w:hAnsi="Sylfaen" w:cs="Sylfaen"/>
          <w:sz w:val="32"/>
          <w:szCs w:val="32"/>
          <w:lang w:val="ka-GE"/>
        </w:rPr>
      </w:pPr>
    </w:p>
    <w:p w:rsidR="00E521B4" w:rsidRPr="00471192" w:rsidRDefault="00E521B4" w:rsidP="00E521B4">
      <w:pPr>
        <w:pStyle w:val="ListParagraph"/>
        <w:numPr>
          <w:ilvl w:val="0"/>
          <w:numId w:val="1"/>
        </w:numPr>
        <w:rPr>
          <w:rFonts w:ascii="Sylfaen" w:hAnsi="Sylfaen"/>
          <w:sz w:val="32"/>
          <w:szCs w:val="32"/>
          <w:lang w:val="ka-GE"/>
        </w:rPr>
      </w:pPr>
      <w:r w:rsidRPr="00471192">
        <w:rPr>
          <w:rFonts w:ascii="Sylfaen" w:hAnsi="Sylfaen" w:cs="Sylfaen"/>
          <w:sz w:val="32"/>
          <w:szCs w:val="32"/>
          <w:lang w:val="ka-GE"/>
        </w:rPr>
        <w:t>პროექტი</w:t>
      </w:r>
      <w:r w:rsidRPr="00471192">
        <w:rPr>
          <w:rFonts w:ascii="Sylfaen" w:hAnsi="Sylfaen"/>
          <w:sz w:val="32"/>
          <w:szCs w:val="32"/>
          <w:lang w:val="ka-GE"/>
        </w:rPr>
        <w:t xml:space="preserve"> </w:t>
      </w:r>
      <w:r w:rsidRPr="00471192">
        <w:rPr>
          <w:rFonts w:ascii="Sylfaen" w:hAnsi="Sylfaen" w:cs="Sylfaen"/>
          <w:b/>
          <w:sz w:val="32"/>
          <w:szCs w:val="32"/>
        </w:rPr>
        <w:t>“</w:t>
      </w:r>
      <w:r w:rsidRPr="00471192">
        <w:rPr>
          <w:rFonts w:ascii="Sylfaen" w:hAnsi="Sylfaen" w:cs="Sylfaen"/>
          <w:b/>
          <w:sz w:val="32"/>
          <w:szCs w:val="32"/>
          <w:lang w:val="ka-GE"/>
        </w:rPr>
        <w:t>ოკუპირებულ ტერიტორიებზე არსებული უძრავი ქონების იდენტიფიკაცია და აღრიცხვა-დეკლარირება“. აშნიშნული პროექტის ფარგლებში ხორციელდება:</w:t>
      </w:r>
    </w:p>
    <w:p w:rsidR="00E521B4" w:rsidRPr="00471192" w:rsidRDefault="00E521B4" w:rsidP="00E521B4">
      <w:pPr>
        <w:pStyle w:val="ListParagraph"/>
        <w:rPr>
          <w:rFonts w:ascii="Sylfaen" w:hAnsi="Sylfaen"/>
          <w:sz w:val="32"/>
          <w:szCs w:val="32"/>
          <w:lang w:val="ka-GE"/>
        </w:rPr>
      </w:pPr>
    </w:p>
    <w:p w:rsidR="00E521B4" w:rsidRPr="00471192" w:rsidRDefault="00E521B4" w:rsidP="00E521B4">
      <w:pPr>
        <w:pStyle w:val="ListParagraph"/>
        <w:numPr>
          <w:ilvl w:val="0"/>
          <w:numId w:val="3"/>
        </w:numPr>
        <w:jc w:val="both"/>
        <w:rPr>
          <w:rFonts w:ascii="Sylfaen" w:hAnsi="Sylfaen"/>
          <w:sz w:val="32"/>
          <w:szCs w:val="32"/>
          <w:lang w:val="ka-GE"/>
        </w:rPr>
      </w:pPr>
      <w:r w:rsidRPr="00471192">
        <w:rPr>
          <w:rFonts w:ascii="Sylfaen" w:hAnsi="Sylfaen"/>
          <w:b/>
          <w:sz w:val="32"/>
          <w:szCs w:val="32"/>
          <w:lang w:val="ka-GE"/>
        </w:rPr>
        <w:t>2008 წლის რუსეთ-საქართველოს ომის სედეგად ოკუპირებულ ტერიტორიებზე არსებული ქონებრივი დეკლარაციების მიღება</w:t>
      </w:r>
      <w:r w:rsidRPr="00471192">
        <w:rPr>
          <w:rFonts w:ascii="Sylfaen" w:hAnsi="Sylfaen"/>
          <w:sz w:val="32"/>
          <w:szCs w:val="32"/>
          <w:lang w:val="ka-GE"/>
        </w:rPr>
        <w:t xml:space="preserve"> </w:t>
      </w:r>
    </w:p>
    <w:p w:rsidR="00E521B4" w:rsidRPr="00471192" w:rsidRDefault="00E521B4" w:rsidP="00E521B4">
      <w:pPr>
        <w:pStyle w:val="ListParagraph"/>
        <w:numPr>
          <w:ilvl w:val="0"/>
          <w:numId w:val="3"/>
        </w:numPr>
        <w:jc w:val="both"/>
        <w:rPr>
          <w:rFonts w:ascii="Sylfaen" w:hAnsi="Sylfaen"/>
          <w:sz w:val="32"/>
          <w:szCs w:val="32"/>
          <w:lang w:val="ka-GE"/>
        </w:rPr>
      </w:pPr>
      <w:r w:rsidRPr="00471192">
        <w:rPr>
          <w:rFonts w:ascii="Sylfaen" w:hAnsi="Sylfaen"/>
          <w:b/>
          <w:sz w:val="32"/>
          <w:szCs w:val="32"/>
          <w:lang w:val="ka-GE"/>
        </w:rPr>
        <w:t>ქონებრივი დეკლარაციების მართვის ელექტრონული მოდულის გაკეთება</w:t>
      </w:r>
      <w:r w:rsidRPr="00471192">
        <w:rPr>
          <w:rFonts w:ascii="Sylfaen" w:hAnsi="Sylfaen"/>
          <w:sz w:val="32"/>
          <w:szCs w:val="32"/>
          <w:lang w:val="ka-GE"/>
        </w:rPr>
        <w:t xml:space="preserve"> - უკვე მიღებული 67 000 ქონებრივი დეკლარაციის და დამატებით მ</w:t>
      </w:r>
      <w:bookmarkStart w:id="0" w:name="_GoBack"/>
      <w:bookmarkEnd w:id="0"/>
      <w:r w:rsidRPr="00471192">
        <w:rPr>
          <w:rFonts w:ascii="Sylfaen" w:hAnsi="Sylfaen"/>
          <w:sz w:val="32"/>
          <w:szCs w:val="32"/>
          <w:lang w:val="ka-GE"/>
        </w:rPr>
        <w:t>ისაღები 10 000 ქონებრივი დეკლარაციის ელექტრონულ ბაზაში ასახვა.</w:t>
      </w:r>
    </w:p>
    <w:p w:rsidR="00E521B4" w:rsidRPr="00471192" w:rsidRDefault="00E521B4" w:rsidP="00E521B4">
      <w:pPr>
        <w:pStyle w:val="ListParagraph"/>
        <w:numPr>
          <w:ilvl w:val="0"/>
          <w:numId w:val="3"/>
        </w:numPr>
        <w:jc w:val="both"/>
        <w:rPr>
          <w:rFonts w:ascii="Sylfaen" w:hAnsi="Sylfaen"/>
          <w:sz w:val="32"/>
          <w:szCs w:val="32"/>
          <w:lang w:val="ka-GE"/>
        </w:rPr>
      </w:pPr>
      <w:r w:rsidRPr="00471192">
        <w:rPr>
          <w:rFonts w:ascii="Sylfaen" w:hAnsi="Sylfaen"/>
          <w:b/>
          <w:sz w:val="32"/>
          <w:szCs w:val="32"/>
          <w:lang w:val="ka-GE"/>
        </w:rPr>
        <w:t>ქონებრივი დეკლარაციების  ელექტრონული მართვის მოდულის ინტეგრაცია დევნილთა მონაცემთა ბაზასთან და საჯარო რეესტრის ბაზასთან.</w:t>
      </w:r>
    </w:p>
    <w:p w:rsidR="00E521B4" w:rsidRPr="00471192" w:rsidRDefault="00E521B4" w:rsidP="00E521B4">
      <w:pPr>
        <w:pStyle w:val="ListParagraph"/>
        <w:numPr>
          <w:ilvl w:val="0"/>
          <w:numId w:val="3"/>
        </w:numPr>
        <w:jc w:val="both"/>
        <w:rPr>
          <w:rFonts w:ascii="Sylfaen" w:hAnsi="Sylfaen"/>
          <w:sz w:val="32"/>
          <w:szCs w:val="32"/>
          <w:lang w:val="ka-GE"/>
        </w:rPr>
      </w:pPr>
      <w:r w:rsidRPr="00471192">
        <w:rPr>
          <w:rFonts w:ascii="Sylfaen" w:hAnsi="Sylfaen"/>
          <w:b/>
          <w:sz w:val="32"/>
          <w:szCs w:val="32"/>
          <w:lang w:val="ka-GE"/>
        </w:rPr>
        <w:t>აფხაზეთის და სამაჩაბლოს სამისამართო რუკის გაკეთება</w:t>
      </w:r>
      <w:r w:rsidRPr="00471192">
        <w:rPr>
          <w:rFonts w:ascii="Sylfaen" w:hAnsi="Sylfaen"/>
          <w:sz w:val="32"/>
          <w:szCs w:val="32"/>
          <w:lang w:val="ka-GE"/>
        </w:rPr>
        <w:t xml:space="preserve"> - ოკუპირებული ტერიტორიების სამისამართო მეურნეობის აღდგენა და შესაბამისი სამისამრთო რუკების მომზადება.</w:t>
      </w:r>
    </w:p>
    <w:p w:rsidR="00856192" w:rsidRPr="00471192" w:rsidRDefault="00856192" w:rsidP="008F18BC">
      <w:pPr>
        <w:pStyle w:val="ListParagraph"/>
        <w:jc w:val="both"/>
        <w:rPr>
          <w:rFonts w:ascii="Sylfaen" w:hAnsi="Sylfaen" w:cs="Sylfaen"/>
          <w:sz w:val="32"/>
          <w:szCs w:val="32"/>
          <w:lang w:val="ka-GE"/>
        </w:rPr>
      </w:pPr>
    </w:p>
    <w:sectPr w:rsidR="00856192" w:rsidRPr="00471192" w:rsidSect="00471192">
      <w:footerReference w:type="default" r:id="rId8"/>
      <w:pgSz w:w="12240" w:h="15840"/>
      <w:pgMar w:top="1440" w:right="144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C15" w:rsidRDefault="00AD1C15" w:rsidP="00264DC3">
      <w:pPr>
        <w:spacing w:after="0" w:line="240" w:lineRule="auto"/>
      </w:pPr>
      <w:r>
        <w:separator/>
      </w:r>
    </w:p>
  </w:endnote>
  <w:endnote w:type="continuationSeparator" w:id="0">
    <w:p w:rsidR="00AD1C15" w:rsidRDefault="00AD1C15" w:rsidP="0026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607209"/>
      <w:docPartObj>
        <w:docPartGallery w:val="Page Numbers (Bottom of Page)"/>
        <w:docPartUnique/>
      </w:docPartObj>
    </w:sdtPr>
    <w:sdtEndPr>
      <w:rPr>
        <w:noProof/>
      </w:rPr>
    </w:sdtEndPr>
    <w:sdtContent>
      <w:p w:rsidR="00522BA6" w:rsidRDefault="00522BA6">
        <w:pPr>
          <w:pStyle w:val="Footer"/>
          <w:jc w:val="center"/>
        </w:pPr>
        <w:r>
          <w:fldChar w:fldCharType="begin"/>
        </w:r>
        <w:r>
          <w:instrText xml:space="preserve"> PAGE   \* MERGEFORMAT </w:instrText>
        </w:r>
        <w:r>
          <w:fldChar w:fldCharType="separate"/>
        </w:r>
        <w:r w:rsidR="007C37B1">
          <w:rPr>
            <w:noProof/>
          </w:rPr>
          <w:t>5</w:t>
        </w:r>
        <w:r>
          <w:rPr>
            <w:noProof/>
          </w:rPr>
          <w:fldChar w:fldCharType="end"/>
        </w:r>
      </w:p>
    </w:sdtContent>
  </w:sdt>
  <w:p w:rsidR="00522BA6" w:rsidRDefault="00522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C15" w:rsidRDefault="00AD1C15" w:rsidP="00264DC3">
      <w:pPr>
        <w:spacing w:after="0" w:line="240" w:lineRule="auto"/>
      </w:pPr>
      <w:r>
        <w:separator/>
      </w:r>
    </w:p>
  </w:footnote>
  <w:footnote w:type="continuationSeparator" w:id="0">
    <w:p w:rsidR="00AD1C15" w:rsidRDefault="00AD1C15" w:rsidP="00264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63025"/>
    <w:multiLevelType w:val="hybridMultilevel"/>
    <w:tmpl w:val="8C44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7C4F04"/>
    <w:multiLevelType w:val="hybridMultilevel"/>
    <w:tmpl w:val="1B142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5D532A2"/>
    <w:multiLevelType w:val="hybridMultilevel"/>
    <w:tmpl w:val="D7E0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0179C6"/>
    <w:multiLevelType w:val="hybridMultilevel"/>
    <w:tmpl w:val="7EAC091E"/>
    <w:lvl w:ilvl="0" w:tplc="FCDC338A">
      <w:start w:val="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9A336F"/>
    <w:multiLevelType w:val="hybridMultilevel"/>
    <w:tmpl w:val="FEBE7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29"/>
    <w:rsid w:val="00065E13"/>
    <w:rsid w:val="00081C71"/>
    <w:rsid w:val="000956BD"/>
    <w:rsid w:val="00137A5E"/>
    <w:rsid w:val="001D26B0"/>
    <w:rsid w:val="00250DAB"/>
    <w:rsid w:val="00264DC3"/>
    <w:rsid w:val="002C4C82"/>
    <w:rsid w:val="00342314"/>
    <w:rsid w:val="00385992"/>
    <w:rsid w:val="003A3C3D"/>
    <w:rsid w:val="003B751F"/>
    <w:rsid w:val="003C6536"/>
    <w:rsid w:val="003E780A"/>
    <w:rsid w:val="003F3FB3"/>
    <w:rsid w:val="003F42A4"/>
    <w:rsid w:val="004174A5"/>
    <w:rsid w:val="00471192"/>
    <w:rsid w:val="00522BA6"/>
    <w:rsid w:val="007A3B80"/>
    <w:rsid w:val="007C37B1"/>
    <w:rsid w:val="00825769"/>
    <w:rsid w:val="00856192"/>
    <w:rsid w:val="00896068"/>
    <w:rsid w:val="008D2E69"/>
    <w:rsid w:val="008F18BC"/>
    <w:rsid w:val="009F1B57"/>
    <w:rsid w:val="00AB4B29"/>
    <w:rsid w:val="00AD1C15"/>
    <w:rsid w:val="00B02AAB"/>
    <w:rsid w:val="00B529BB"/>
    <w:rsid w:val="00C60319"/>
    <w:rsid w:val="00C6685F"/>
    <w:rsid w:val="00C9022C"/>
    <w:rsid w:val="00CF6C21"/>
    <w:rsid w:val="00D45E0F"/>
    <w:rsid w:val="00E521B4"/>
    <w:rsid w:val="00F34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B29"/>
    <w:pPr>
      <w:ind w:left="720"/>
      <w:contextualSpacing/>
    </w:pPr>
  </w:style>
  <w:style w:type="paragraph" w:styleId="FootnoteText">
    <w:name w:val="footnote text"/>
    <w:basedOn w:val="Normal"/>
    <w:link w:val="FootnoteTextChar"/>
    <w:uiPriority w:val="99"/>
    <w:semiHidden/>
    <w:unhideWhenUsed/>
    <w:rsid w:val="00264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4DC3"/>
    <w:rPr>
      <w:sz w:val="20"/>
      <w:szCs w:val="20"/>
    </w:rPr>
  </w:style>
  <w:style w:type="character" w:styleId="FootnoteReference">
    <w:name w:val="footnote reference"/>
    <w:basedOn w:val="DefaultParagraphFont"/>
    <w:uiPriority w:val="99"/>
    <w:semiHidden/>
    <w:unhideWhenUsed/>
    <w:rsid w:val="00264DC3"/>
    <w:rPr>
      <w:vertAlign w:val="superscript"/>
    </w:rPr>
  </w:style>
  <w:style w:type="paragraph" w:styleId="BalloonText">
    <w:name w:val="Balloon Text"/>
    <w:basedOn w:val="Normal"/>
    <w:link w:val="BalloonTextChar"/>
    <w:uiPriority w:val="99"/>
    <w:semiHidden/>
    <w:unhideWhenUsed/>
    <w:rsid w:val="00250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DAB"/>
    <w:rPr>
      <w:rFonts w:ascii="Tahoma" w:hAnsi="Tahoma" w:cs="Tahoma"/>
      <w:sz w:val="16"/>
      <w:szCs w:val="16"/>
    </w:rPr>
  </w:style>
  <w:style w:type="paragraph" w:styleId="Header">
    <w:name w:val="header"/>
    <w:basedOn w:val="Normal"/>
    <w:link w:val="HeaderChar"/>
    <w:uiPriority w:val="99"/>
    <w:unhideWhenUsed/>
    <w:rsid w:val="00522BA6"/>
    <w:pPr>
      <w:tabs>
        <w:tab w:val="center" w:pos="4844"/>
        <w:tab w:val="right" w:pos="9689"/>
      </w:tabs>
      <w:spacing w:after="0" w:line="240" w:lineRule="auto"/>
    </w:pPr>
  </w:style>
  <w:style w:type="character" w:customStyle="1" w:styleId="HeaderChar">
    <w:name w:val="Header Char"/>
    <w:basedOn w:val="DefaultParagraphFont"/>
    <w:link w:val="Header"/>
    <w:uiPriority w:val="99"/>
    <w:rsid w:val="00522BA6"/>
  </w:style>
  <w:style w:type="paragraph" w:styleId="Footer">
    <w:name w:val="footer"/>
    <w:basedOn w:val="Normal"/>
    <w:link w:val="FooterChar"/>
    <w:uiPriority w:val="99"/>
    <w:unhideWhenUsed/>
    <w:rsid w:val="00522BA6"/>
    <w:pPr>
      <w:tabs>
        <w:tab w:val="center" w:pos="4844"/>
        <w:tab w:val="right" w:pos="9689"/>
      </w:tabs>
      <w:spacing w:after="0" w:line="240" w:lineRule="auto"/>
    </w:pPr>
  </w:style>
  <w:style w:type="character" w:customStyle="1" w:styleId="FooterChar">
    <w:name w:val="Footer Char"/>
    <w:basedOn w:val="DefaultParagraphFont"/>
    <w:link w:val="Footer"/>
    <w:uiPriority w:val="99"/>
    <w:rsid w:val="00522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B29"/>
    <w:pPr>
      <w:ind w:left="720"/>
      <w:contextualSpacing/>
    </w:pPr>
  </w:style>
  <w:style w:type="paragraph" w:styleId="FootnoteText">
    <w:name w:val="footnote text"/>
    <w:basedOn w:val="Normal"/>
    <w:link w:val="FootnoteTextChar"/>
    <w:uiPriority w:val="99"/>
    <w:semiHidden/>
    <w:unhideWhenUsed/>
    <w:rsid w:val="00264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4DC3"/>
    <w:rPr>
      <w:sz w:val="20"/>
      <w:szCs w:val="20"/>
    </w:rPr>
  </w:style>
  <w:style w:type="character" w:styleId="FootnoteReference">
    <w:name w:val="footnote reference"/>
    <w:basedOn w:val="DefaultParagraphFont"/>
    <w:uiPriority w:val="99"/>
    <w:semiHidden/>
    <w:unhideWhenUsed/>
    <w:rsid w:val="00264DC3"/>
    <w:rPr>
      <w:vertAlign w:val="superscript"/>
    </w:rPr>
  </w:style>
  <w:style w:type="paragraph" w:styleId="BalloonText">
    <w:name w:val="Balloon Text"/>
    <w:basedOn w:val="Normal"/>
    <w:link w:val="BalloonTextChar"/>
    <w:uiPriority w:val="99"/>
    <w:semiHidden/>
    <w:unhideWhenUsed/>
    <w:rsid w:val="00250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DAB"/>
    <w:rPr>
      <w:rFonts w:ascii="Tahoma" w:hAnsi="Tahoma" w:cs="Tahoma"/>
      <w:sz w:val="16"/>
      <w:szCs w:val="16"/>
    </w:rPr>
  </w:style>
  <w:style w:type="paragraph" w:styleId="Header">
    <w:name w:val="header"/>
    <w:basedOn w:val="Normal"/>
    <w:link w:val="HeaderChar"/>
    <w:uiPriority w:val="99"/>
    <w:unhideWhenUsed/>
    <w:rsid w:val="00522BA6"/>
    <w:pPr>
      <w:tabs>
        <w:tab w:val="center" w:pos="4844"/>
        <w:tab w:val="right" w:pos="9689"/>
      </w:tabs>
      <w:spacing w:after="0" w:line="240" w:lineRule="auto"/>
    </w:pPr>
  </w:style>
  <w:style w:type="character" w:customStyle="1" w:styleId="HeaderChar">
    <w:name w:val="Header Char"/>
    <w:basedOn w:val="DefaultParagraphFont"/>
    <w:link w:val="Header"/>
    <w:uiPriority w:val="99"/>
    <w:rsid w:val="00522BA6"/>
  </w:style>
  <w:style w:type="paragraph" w:styleId="Footer">
    <w:name w:val="footer"/>
    <w:basedOn w:val="Normal"/>
    <w:link w:val="FooterChar"/>
    <w:uiPriority w:val="99"/>
    <w:unhideWhenUsed/>
    <w:rsid w:val="00522BA6"/>
    <w:pPr>
      <w:tabs>
        <w:tab w:val="center" w:pos="4844"/>
        <w:tab w:val="right" w:pos="9689"/>
      </w:tabs>
      <w:spacing w:after="0" w:line="240" w:lineRule="auto"/>
    </w:pPr>
  </w:style>
  <w:style w:type="character" w:customStyle="1" w:styleId="FooterChar">
    <w:name w:val="Footer Char"/>
    <w:basedOn w:val="DefaultParagraphFont"/>
    <w:link w:val="Footer"/>
    <w:uiPriority w:val="99"/>
    <w:rsid w:val="00522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Pheikrishvili</dc:creator>
  <cp:lastModifiedBy>Murad Ablotia</cp:lastModifiedBy>
  <cp:revision>2</cp:revision>
  <cp:lastPrinted>2018-06-18T15:27:00Z</cp:lastPrinted>
  <dcterms:created xsi:type="dcterms:W3CDTF">2018-07-12T16:37:00Z</dcterms:created>
  <dcterms:modified xsi:type="dcterms:W3CDTF">2018-07-12T16:37:00Z</dcterms:modified>
</cp:coreProperties>
</file>